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8C4E9" w14:textId="58F65133" w:rsidR="0006308D" w:rsidRPr="00EE45CB" w:rsidRDefault="004D2813" w:rsidP="00C427A4">
      <w:pPr>
        <w:spacing w:after="0" w:line="240" w:lineRule="auto"/>
        <w:jc w:val="center"/>
        <w:rPr>
          <w:rFonts w:cstheme="minorHAnsi"/>
          <w:b/>
          <w:sz w:val="24"/>
          <w:szCs w:val="24"/>
        </w:rPr>
      </w:pPr>
      <w:r w:rsidRPr="00EE45CB">
        <w:rPr>
          <w:rFonts w:cstheme="minorHAnsi"/>
          <w:b/>
          <w:sz w:val="24"/>
          <w:szCs w:val="24"/>
        </w:rPr>
        <w:t>Summer Conference 202</w:t>
      </w:r>
      <w:r w:rsidR="008B553B">
        <w:rPr>
          <w:rFonts w:cstheme="minorHAnsi"/>
          <w:b/>
          <w:sz w:val="24"/>
          <w:szCs w:val="24"/>
        </w:rPr>
        <w:t>6</w:t>
      </w:r>
    </w:p>
    <w:p w14:paraId="2536D50B" w14:textId="77777777" w:rsidR="004D2813" w:rsidRPr="00EE45CB" w:rsidRDefault="004D2813" w:rsidP="00C427A4">
      <w:pPr>
        <w:spacing w:after="0" w:line="240" w:lineRule="auto"/>
        <w:rPr>
          <w:rFonts w:cstheme="minorHAnsi"/>
          <w:sz w:val="24"/>
          <w:szCs w:val="24"/>
        </w:rPr>
      </w:pPr>
    </w:p>
    <w:p w14:paraId="4397DBE4" w14:textId="00DFA427" w:rsidR="004D2813" w:rsidRPr="005B0C6E" w:rsidRDefault="004D2813" w:rsidP="00C427A4">
      <w:pPr>
        <w:spacing w:after="0" w:line="240" w:lineRule="auto"/>
        <w:rPr>
          <w:rFonts w:cstheme="minorHAnsi"/>
          <w:b/>
          <w:sz w:val="24"/>
          <w:szCs w:val="24"/>
        </w:rPr>
      </w:pPr>
      <w:r w:rsidRPr="005B0C6E">
        <w:rPr>
          <w:rFonts w:cstheme="minorHAnsi"/>
          <w:b/>
          <w:sz w:val="24"/>
          <w:szCs w:val="24"/>
        </w:rPr>
        <w:t>Saturday</w:t>
      </w:r>
      <w:r w:rsidR="00685086" w:rsidRPr="005B0C6E">
        <w:rPr>
          <w:rFonts w:cstheme="minorHAnsi"/>
          <w:b/>
          <w:sz w:val="24"/>
          <w:szCs w:val="24"/>
        </w:rPr>
        <w:t xml:space="preserve"> July 2</w:t>
      </w:r>
      <w:r w:rsidR="008B553B">
        <w:rPr>
          <w:rFonts w:cstheme="minorHAnsi"/>
          <w:b/>
          <w:sz w:val="24"/>
          <w:szCs w:val="24"/>
        </w:rPr>
        <w:t>5</w:t>
      </w:r>
    </w:p>
    <w:p w14:paraId="33DB8BF3" w14:textId="210F3120" w:rsidR="00672BDA" w:rsidRPr="005B0C6E" w:rsidRDefault="00561D9E" w:rsidP="00B87288">
      <w:pPr>
        <w:tabs>
          <w:tab w:val="left" w:pos="1440"/>
        </w:tabs>
        <w:spacing w:after="0" w:line="240" w:lineRule="auto"/>
        <w:rPr>
          <w:rFonts w:cstheme="minorHAnsi"/>
          <w:sz w:val="24"/>
          <w:szCs w:val="24"/>
        </w:rPr>
      </w:pPr>
      <w:r w:rsidRPr="005B0C6E">
        <w:rPr>
          <w:rFonts w:cstheme="minorHAnsi"/>
          <w:sz w:val="24"/>
          <w:szCs w:val="24"/>
        </w:rPr>
        <w:t>8:00-8:50</w:t>
      </w:r>
      <w:r w:rsidRPr="005B0C6E">
        <w:rPr>
          <w:rFonts w:cstheme="minorHAnsi"/>
          <w:sz w:val="24"/>
          <w:szCs w:val="24"/>
        </w:rPr>
        <w:tab/>
      </w:r>
      <w:r w:rsidR="00E05C58">
        <w:rPr>
          <w:rFonts w:cstheme="minorHAnsi"/>
          <w:sz w:val="24"/>
          <w:szCs w:val="24"/>
        </w:rPr>
        <w:t>Ian Binns</w:t>
      </w:r>
    </w:p>
    <w:p w14:paraId="0894C61E" w14:textId="77777777" w:rsidR="00673C83" w:rsidRPr="005B0C6E" w:rsidRDefault="00673C83" w:rsidP="00B87288">
      <w:pPr>
        <w:tabs>
          <w:tab w:val="left" w:pos="1440"/>
        </w:tabs>
        <w:spacing w:after="0" w:line="240" w:lineRule="auto"/>
        <w:rPr>
          <w:rFonts w:cstheme="minorHAnsi"/>
          <w:i/>
          <w:sz w:val="24"/>
          <w:szCs w:val="24"/>
        </w:rPr>
      </w:pPr>
    </w:p>
    <w:p w14:paraId="4E812266" w14:textId="661C4B61" w:rsidR="0006514A" w:rsidRPr="00400546" w:rsidRDefault="00673C83" w:rsidP="00400546">
      <w:pPr>
        <w:ind w:left="1440"/>
        <w:rPr>
          <w:rFonts w:cstheme="minorHAnsi"/>
          <w:sz w:val="24"/>
          <w:szCs w:val="24"/>
        </w:rPr>
      </w:pPr>
      <w:r w:rsidRPr="005B0C6E">
        <w:rPr>
          <w:rFonts w:cstheme="minorHAnsi"/>
          <w:b/>
          <w:bCs/>
          <w:sz w:val="24"/>
          <w:szCs w:val="24"/>
        </w:rPr>
        <w:t>Title</w:t>
      </w:r>
      <w:r w:rsidRPr="005B0C6E">
        <w:rPr>
          <w:rFonts w:cstheme="minorHAnsi"/>
          <w:sz w:val="24"/>
          <w:szCs w:val="24"/>
        </w:rPr>
        <w:t xml:space="preserve">: </w:t>
      </w:r>
      <w:r w:rsidR="00400546" w:rsidRPr="00400546">
        <w:rPr>
          <w:rFonts w:cstheme="minorHAnsi"/>
          <w:sz w:val="24"/>
          <w:szCs w:val="24"/>
        </w:rPr>
        <w:t>Evaluation and Management of Vertical Deviations</w:t>
      </w:r>
    </w:p>
    <w:p w14:paraId="4B11710E" w14:textId="1A9F25A9" w:rsidR="00CB3312" w:rsidRPr="00400546" w:rsidRDefault="00C71FF4" w:rsidP="00400546">
      <w:pPr>
        <w:ind w:left="1440"/>
        <w:rPr>
          <w:rFonts w:cstheme="minorHAnsi"/>
          <w:sz w:val="24"/>
          <w:szCs w:val="24"/>
        </w:rPr>
      </w:pPr>
      <w:r>
        <w:rPr>
          <w:rFonts w:cstheme="minorHAnsi"/>
          <w:b/>
          <w:bCs/>
          <w:sz w:val="24"/>
          <w:szCs w:val="24"/>
        </w:rPr>
        <w:t>Abstract:</w:t>
      </w:r>
      <w:r>
        <w:rPr>
          <w:rFonts w:cstheme="minorHAnsi"/>
          <w:sz w:val="24"/>
          <w:szCs w:val="24"/>
        </w:rPr>
        <w:t xml:space="preserve"> </w:t>
      </w:r>
      <w:r w:rsidR="00400546" w:rsidRPr="00400546">
        <w:rPr>
          <w:rFonts w:cstheme="minorHAnsi"/>
          <w:sz w:val="24"/>
          <w:szCs w:val="24"/>
        </w:rPr>
        <w:t>This course provides a framework for the primary care optometrist to evaluate and manage vertical deviations. Evaluation strategies and various management options</w:t>
      </w:r>
      <w:r w:rsidR="003C67FD">
        <w:rPr>
          <w:rFonts w:cstheme="minorHAnsi"/>
          <w:sz w:val="24"/>
          <w:szCs w:val="24"/>
        </w:rPr>
        <w:t>,</w:t>
      </w:r>
      <w:r w:rsidR="00400546" w:rsidRPr="00400546">
        <w:rPr>
          <w:rFonts w:cstheme="minorHAnsi"/>
          <w:sz w:val="24"/>
          <w:szCs w:val="24"/>
        </w:rPr>
        <w:t xml:space="preserve"> including prism, vision therapy, and surgery, will be discussed. Case reports will highlight a range of different presentations of vertical deviation and demonstrate diagnostic and management </w:t>
      </w:r>
      <w:r w:rsidR="003C67FD">
        <w:rPr>
          <w:rFonts w:cstheme="minorHAnsi"/>
          <w:sz w:val="24"/>
          <w:szCs w:val="24"/>
        </w:rPr>
        <w:t>decision-making</w:t>
      </w:r>
      <w:r w:rsidR="00400546" w:rsidRPr="00400546">
        <w:rPr>
          <w:rFonts w:cstheme="minorHAnsi"/>
          <w:sz w:val="24"/>
          <w:szCs w:val="24"/>
        </w:rPr>
        <w:t>.</w:t>
      </w:r>
    </w:p>
    <w:p w14:paraId="7AC5EC0A" w14:textId="415C837B" w:rsidR="005C557B" w:rsidRDefault="005C557B" w:rsidP="00C71FF4">
      <w:pPr>
        <w:ind w:left="1440"/>
        <w:rPr>
          <w:rFonts w:ascii="Aptos" w:eastAsia="Times New Roman" w:hAnsi="Aptos"/>
          <w:color w:val="000000"/>
        </w:rPr>
      </w:pPr>
      <w:r>
        <w:rPr>
          <w:rFonts w:cstheme="minorHAnsi"/>
          <w:b/>
          <w:bCs/>
          <w:sz w:val="24"/>
          <w:szCs w:val="24"/>
        </w:rPr>
        <w:t>Category:</w:t>
      </w:r>
      <w:r>
        <w:rPr>
          <w:rFonts w:ascii="Aptos" w:eastAsia="Times New Roman" w:hAnsi="Aptos"/>
          <w:color w:val="000000"/>
        </w:rPr>
        <w:t xml:space="preserve"> </w:t>
      </w:r>
      <w:r w:rsidR="003C2666">
        <w:rPr>
          <w:rFonts w:ascii="Aptos" w:eastAsia="Times New Roman" w:hAnsi="Aptos"/>
          <w:color w:val="000000"/>
        </w:rPr>
        <w:t>Functional Vision</w:t>
      </w:r>
      <w:r w:rsidR="00CA0665">
        <w:rPr>
          <w:rFonts w:ascii="Aptos" w:eastAsia="Times New Roman" w:hAnsi="Aptos"/>
          <w:color w:val="000000"/>
        </w:rPr>
        <w:t>/Pediatrics</w:t>
      </w:r>
    </w:p>
    <w:p w14:paraId="6299FC5A" w14:textId="68509515" w:rsidR="00C71FF4" w:rsidRPr="00C71FF4" w:rsidRDefault="003C67FD" w:rsidP="00C71FF4">
      <w:pPr>
        <w:ind w:left="1440"/>
        <w:rPr>
          <w:rFonts w:ascii="Aptos" w:eastAsia="Times New Roman" w:hAnsi="Aptos"/>
          <w:color w:val="000000"/>
        </w:rPr>
      </w:pPr>
      <w:r>
        <w:rPr>
          <w:rFonts w:ascii="Aptos" w:eastAsia="Times New Roman" w:hAnsi="Aptos"/>
          <w:noProof/>
          <w:color w:val="000000"/>
        </w:rPr>
        <mc:AlternateContent>
          <mc:Choice Requires="wps">
            <w:drawing>
              <wp:anchor distT="0" distB="0" distL="114300" distR="114300" simplePos="0" relativeHeight="251659264" behindDoc="0" locked="0" layoutInCell="1" allowOverlap="1" wp14:anchorId="41D2AC6A" wp14:editId="4A2D258A">
                <wp:simplePos x="0" y="0"/>
                <wp:positionH relativeFrom="column">
                  <wp:posOffset>0</wp:posOffset>
                </wp:positionH>
                <wp:positionV relativeFrom="paragraph">
                  <wp:posOffset>-635</wp:posOffset>
                </wp:positionV>
                <wp:extent cx="7381875" cy="9525"/>
                <wp:effectExtent l="0" t="0" r="28575" b="28575"/>
                <wp:wrapNone/>
                <wp:docPr id="1949304540" name="Straight Connector 1"/>
                <wp:cNvGraphicFramePr/>
                <a:graphic xmlns:a="http://schemas.openxmlformats.org/drawingml/2006/main">
                  <a:graphicData uri="http://schemas.microsoft.com/office/word/2010/wordprocessingShape">
                    <wps:wsp>
                      <wps:cNvCnPr/>
                      <wps:spPr>
                        <a:xfrm flipV="1">
                          <a:off x="0" y="0"/>
                          <a:ext cx="73818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5B2D2A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05pt" to="581.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" strokecolor="black [3200]" strokeweight="1.5pt">
                <v:stroke joinstyle="miter"/>
              </v:line>
            </w:pict>
          </mc:Fallback>
        </mc:AlternateContent>
      </w:r>
    </w:p>
    <w:p w14:paraId="772B034B" w14:textId="0C213131" w:rsidR="00CB3312" w:rsidRDefault="000D5EDE" w:rsidP="00A247EB">
      <w:pPr>
        <w:rPr>
          <w:rFonts w:cstheme="minorHAnsi"/>
          <w:sz w:val="24"/>
          <w:szCs w:val="24"/>
        </w:rPr>
      </w:pPr>
      <w:r w:rsidRPr="005B0C6E">
        <w:rPr>
          <w:rFonts w:cstheme="minorHAnsi"/>
          <w:sz w:val="24"/>
          <w:szCs w:val="24"/>
        </w:rPr>
        <w:t>9:00-9:50</w:t>
      </w:r>
      <w:r w:rsidRPr="005B0C6E">
        <w:rPr>
          <w:rFonts w:cstheme="minorHAnsi"/>
          <w:sz w:val="24"/>
          <w:szCs w:val="24"/>
        </w:rPr>
        <w:tab/>
      </w:r>
      <w:r w:rsidR="00890283">
        <w:rPr>
          <w:rFonts w:cstheme="minorHAnsi"/>
          <w:sz w:val="24"/>
          <w:szCs w:val="24"/>
        </w:rPr>
        <w:t>Michael Guthrie</w:t>
      </w:r>
    </w:p>
    <w:p w14:paraId="482A52F3" w14:textId="20C2AD96" w:rsidR="00DE4DAD" w:rsidRPr="006D434F" w:rsidRDefault="005B0C6E" w:rsidP="006D434F">
      <w:pPr>
        <w:ind w:left="1440"/>
        <w:rPr>
          <w:rFonts w:cstheme="minorHAnsi"/>
          <w:b/>
          <w:sz w:val="24"/>
          <w:szCs w:val="24"/>
        </w:rPr>
      </w:pPr>
      <w:r w:rsidRPr="005B0C6E">
        <w:rPr>
          <w:rFonts w:cstheme="minorHAnsi"/>
          <w:b/>
          <w:sz w:val="24"/>
          <w:szCs w:val="24"/>
        </w:rPr>
        <w:t xml:space="preserve">Title: </w:t>
      </w:r>
      <w:r w:rsidR="006D434F" w:rsidRPr="006D434F">
        <w:rPr>
          <w:rFonts w:cstheme="minorHAnsi"/>
          <w:bCs/>
          <w:sz w:val="24"/>
          <w:szCs w:val="24"/>
        </w:rPr>
        <w:t>Mild Traumatic Brain Injury: Clinical Perspectives from Physical Medicine and Rehabilitation</w:t>
      </w:r>
    </w:p>
    <w:p w14:paraId="13A7AEF4" w14:textId="7B1AD27A" w:rsidR="00007BD8" w:rsidRDefault="00BA45DA" w:rsidP="006D434F">
      <w:pPr>
        <w:ind w:left="1440"/>
        <w:rPr>
          <w:rFonts w:cstheme="minorHAnsi"/>
          <w:color w:val="000000"/>
          <w:sz w:val="24"/>
          <w:szCs w:val="24"/>
        </w:rPr>
      </w:pPr>
      <w:r w:rsidRPr="00BA45DA">
        <w:rPr>
          <w:rFonts w:cstheme="minorHAnsi"/>
          <w:b/>
          <w:bCs/>
          <w:color w:val="000000"/>
          <w:sz w:val="24"/>
          <w:szCs w:val="24"/>
        </w:rPr>
        <w:t>Abstract:</w:t>
      </w:r>
      <w:r w:rsidRPr="00BA45DA">
        <w:rPr>
          <w:rFonts w:cstheme="minorHAnsi"/>
          <w:color w:val="000000"/>
          <w:sz w:val="24"/>
          <w:szCs w:val="24"/>
        </w:rPr>
        <w:t xml:space="preserve"> </w:t>
      </w:r>
      <w:r w:rsidR="006D434F" w:rsidRPr="006D434F">
        <w:rPr>
          <w:rFonts w:cstheme="minorHAnsi"/>
          <w:color w:val="000000"/>
          <w:sz w:val="24"/>
          <w:szCs w:val="24"/>
        </w:rPr>
        <w:t>In this lecture</w:t>
      </w:r>
      <w:r w:rsidR="003C67FD">
        <w:rPr>
          <w:rFonts w:cstheme="minorHAnsi"/>
          <w:color w:val="000000"/>
          <w:sz w:val="24"/>
          <w:szCs w:val="24"/>
        </w:rPr>
        <w:t>,</w:t>
      </w:r>
      <w:r w:rsidR="006D434F" w:rsidRPr="006D434F">
        <w:rPr>
          <w:rFonts w:cstheme="minorHAnsi"/>
          <w:color w:val="000000"/>
          <w:sz w:val="24"/>
          <w:szCs w:val="24"/>
        </w:rPr>
        <w:t xml:space="preserve"> we will review epidemiology and pathophysiology of mild traumatic brain injury (</w:t>
      </w:r>
      <w:proofErr w:type="spellStart"/>
      <w:r w:rsidR="006D434F" w:rsidRPr="006D434F">
        <w:rPr>
          <w:rFonts w:cstheme="minorHAnsi"/>
          <w:color w:val="000000"/>
          <w:sz w:val="24"/>
          <w:szCs w:val="24"/>
        </w:rPr>
        <w:t>mTBI</w:t>
      </w:r>
      <w:proofErr w:type="spellEnd"/>
      <w:r w:rsidR="006D434F" w:rsidRPr="006D434F">
        <w:rPr>
          <w:rFonts w:cstheme="minorHAnsi"/>
          <w:color w:val="000000"/>
          <w:sz w:val="24"/>
          <w:szCs w:val="24"/>
        </w:rPr>
        <w:t xml:space="preserve">), understand evidence-based characterization and evaluation of </w:t>
      </w:r>
      <w:proofErr w:type="spellStart"/>
      <w:r w:rsidR="006D434F" w:rsidRPr="006D434F">
        <w:rPr>
          <w:rFonts w:cstheme="minorHAnsi"/>
          <w:color w:val="000000"/>
          <w:sz w:val="24"/>
          <w:szCs w:val="24"/>
        </w:rPr>
        <w:t>mTBI</w:t>
      </w:r>
      <w:proofErr w:type="spellEnd"/>
      <w:r w:rsidR="006D434F" w:rsidRPr="006D434F">
        <w:rPr>
          <w:rFonts w:cstheme="minorHAnsi"/>
          <w:color w:val="000000"/>
          <w:sz w:val="24"/>
          <w:szCs w:val="24"/>
        </w:rPr>
        <w:t xml:space="preserve">, and provide a framework for a multi-disciplinary approach to rehabilitation and treatment of </w:t>
      </w:r>
      <w:proofErr w:type="spellStart"/>
      <w:r w:rsidR="006D434F" w:rsidRPr="006D434F">
        <w:rPr>
          <w:rFonts w:cstheme="minorHAnsi"/>
          <w:color w:val="000000"/>
          <w:sz w:val="24"/>
          <w:szCs w:val="24"/>
        </w:rPr>
        <w:t>mTBI</w:t>
      </w:r>
      <w:proofErr w:type="spellEnd"/>
      <w:r w:rsidR="006D434F" w:rsidRPr="006D434F">
        <w:rPr>
          <w:rFonts w:cstheme="minorHAnsi"/>
          <w:color w:val="000000"/>
          <w:sz w:val="24"/>
          <w:szCs w:val="24"/>
        </w:rPr>
        <w:t xml:space="preserve"> using a clinical profiles model.</w:t>
      </w:r>
    </w:p>
    <w:p w14:paraId="4DFDE4DD" w14:textId="77777777" w:rsidR="003C67FD" w:rsidRPr="00411CFC" w:rsidRDefault="003C67FD" w:rsidP="003C67FD">
      <w:pPr>
        <w:ind w:left="1440"/>
        <w:rPr>
          <w:sz w:val="24"/>
          <w:szCs w:val="24"/>
        </w:rPr>
      </w:pPr>
      <w:r>
        <w:rPr>
          <w:b/>
          <w:bCs/>
          <w:sz w:val="24"/>
          <w:szCs w:val="24"/>
        </w:rPr>
        <w:t xml:space="preserve">Category: </w:t>
      </w:r>
      <w:r>
        <w:rPr>
          <w:sz w:val="24"/>
          <w:szCs w:val="24"/>
        </w:rPr>
        <w:t>Neuro-optometry</w:t>
      </w:r>
    </w:p>
    <w:p w14:paraId="1ABD141D" w14:textId="2041C65B" w:rsidR="00CB3312" w:rsidRPr="005B0C6E" w:rsidRDefault="003C67FD" w:rsidP="003C67FD">
      <w:pPr>
        <w:ind w:left="1440"/>
        <w:rPr>
          <w:rFonts w:cstheme="minorHAnsi"/>
          <w:sz w:val="24"/>
          <w:szCs w:val="24"/>
        </w:rPr>
      </w:pPr>
      <w:r>
        <w:rPr>
          <w:rFonts w:ascii="Aptos" w:eastAsia="Times New Roman" w:hAnsi="Aptos"/>
          <w:noProof/>
          <w:color w:val="000000"/>
        </w:rPr>
        <mc:AlternateContent>
          <mc:Choice Requires="wps">
            <w:drawing>
              <wp:anchor distT="0" distB="0" distL="114300" distR="114300" simplePos="0" relativeHeight="251661312" behindDoc="0" locked="0" layoutInCell="1" allowOverlap="1" wp14:anchorId="4CAD5DB7" wp14:editId="31F10B93">
                <wp:simplePos x="0" y="0"/>
                <wp:positionH relativeFrom="column">
                  <wp:posOffset>0</wp:posOffset>
                </wp:positionH>
                <wp:positionV relativeFrom="paragraph">
                  <wp:posOffset>0</wp:posOffset>
                </wp:positionV>
                <wp:extent cx="7381875" cy="9525"/>
                <wp:effectExtent l="0" t="0" r="28575" b="28575"/>
                <wp:wrapNone/>
                <wp:docPr id="1251718282" name="Straight Connector 1"/>
                <wp:cNvGraphicFramePr/>
                <a:graphic xmlns:a="http://schemas.openxmlformats.org/drawingml/2006/main">
                  <a:graphicData uri="http://schemas.microsoft.com/office/word/2010/wordprocessingShape">
                    <wps:wsp>
                      <wps:cNvCnPr/>
                      <wps:spPr>
                        <a:xfrm flipV="1">
                          <a:off x="0" y="0"/>
                          <a:ext cx="73818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7E96FD6"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 to="581.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" strokecolor="black [3200]" strokeweight="1.5pt">
                <v:stroke joinstyle="miter"/>
              </v:line>
            </w:pict>
          </mc:Fallback>
        </mc:AlternateContent>
      </w:r>
    </w:p>
    <w:p w14:paraId="62B95C39" w14:textId="10560D80" w:rsidR="00652F43" w:rsidRDefault="00A247EB" w:rsidP="00B87288">
      <w:pPr>
        <w:tabs>
          <w:tab w:val="left" w:pos="1440"/>
        </w:tabs>
        <w:spacing w:after="0" w:line="240" w:lineRule="auto"/>
        <w:rPr>
          <w:rFonts w:cstheme="minorHAnsi"/>
          <w:sz w:val="24"/>
          <w:szCs w:val="24"/>
        </w:rPr>
      </w:pPr>
      <w:r w:rsidRPr="005B0C6E">
        <w:rPr>
          <w:rFonts w:cstheme="minorHAnsi"/>
          <w:sz w:val="24"/>
          <w:szCs w:val="24"/>
        </w:rPr>
        <w:t>10:00-10:50</w:t>
      </w:r>
      <w:r w:rsidR="007A29B9" w:rsidRPr="005B0C6E">
        <w:rPr>
          <w:rFonts w:cstheme="minorHAnsi"/>
          <w:sz w:val="24"/>
          <w:szCs w:val="24"/>
        </w:rPr>
        <w:tab/>
      </w:r>
      <w:r w:rsidR="00890283">
        <w:rPr>
          <w:rFonts w:cstheme="minorHAnsi"/>
          <w:sz w:val="24"/>
          <w:szCs w:val="24"/>
        </w:rPr>
        <w:t>Doug Widmer and Ian Binns</w:t>
      </w:r>
    </w:p>
    <w:p w14:paraId="4F3FB5BF" w14:textId="77777777" w:rsidR="00BA45DA" w:rsidRPr="005B0C6E" w:rsidRDefault="00BA45DA" w:rsidP="00B87288">
      <w:pPr>
        <w:tabs>
          <w:tab w:val="left" w:pos="1440"/>
        </w:tabs>
        <w:spacing w:after="0" w:line="240" w:lineRule="auto"/>
        <w:rPr>
          <w:rFonts w:cstheme="minorHAnsi"/>
          <w:sz w:val="24"/>
          <w:szCs w:val="24"/>
        </w:rPr>
      </w:pPr>
    </w:p>
    <w:p w14:paraId="7C13DFAE" w14:textId="1463ECB9" w:rsidR="0047738F" w:rsidRDefault="0047738F" w:rsidP="00B87288">
      <w:pPr>
        <w:tabs>
          <w:tab w:val="left" w:pos="1440"/>
        </w:tabs>
        <w:spacing w:after="0" w:line="240" w:lineRule="auto"/>
        <w:rPr>
          <w:rFonts w:cstheme="minorHAnsi"/>
          <w:sz w:val="24"/>
          <w:szCs w:val="24"/>
        </w:rPr>
      </w:pPr>
      <w:r w:rsidRPr="005B0C6E">
        <w:rPr>
          <w:rFonts w:cstheme="minorHAnsi"/>
          <w:sz w:val="24"/>
          <w:szCs w:val="24"/>
        </w:rPr>
        <w:tab/>
      </w:r>
      <w:r w:rsidRPr="005B0C6E">
        <w:rPr>
          <w:rFonts w:cstheme="minorHAnsi"/>
          <w:b/>
          <w:sz w:val="24"/>
          <w:szCs w:val="24"/>
        </w:rPr>
        <w:t>Title</w:t>
      </w:r>
      <w:r w:rsidRPr="00BA45DA">
        <w:rPr>
          <w:rFonts w:cstheme="minorHAnsi"/>
          <w:sz w:val="24"/>
          <w:szCs w:val="24"/>
        </w:rPr>
        <w:t xml:space="preserve">: </w:t>
      </w:r>
      <w:r w:rsidR="0085257F" w:rsidRPr="0085257F">
        <w:rPr>
          <w:rFonts w:cstheme="minorHAnsi"/>
          <w:sz w:val="24"/>
          <w:szCs w:val="24"/>
        </w:rPr>
        <w:t>Optometric Management of TBI Patients for the Primary Care Optometrist</w:t>
      </w:r>
    </w:p>
    <w:p w14:paraId="067ACDF9" w14:textId="1ABCF812" w:rsidR="00BA45DA" w:rsidRDefault="00BA45DA" w:rsidP="00B87288">
      <w:pPr>
        <w:tabs>
          <w:tab w:val="left" w:pos="1440"/>
        </w:tabs>
        <w:spacing w:after="0" w:line="240" w:lineRule="auto"/>
        <w:rPr>
          <w:rFonts w:cstheme="minorHAnsi"/>
          <w:sz w:val="24"/>
          <w:szCs w:val="24"/>
        </w:rPr>
      </w:pPr>
      <w:r>
        <w:rPr>
          <w:rFonts w:cstheme="minorHAnsi"/>
          <w:sz w:val="24"/>
          <w:szCs w:val="24"/>
        </w:rPr>
        <w:tab/>
      </w:r>
    </w:p>
    <w:p w14:paraId="21790269" w14:textId="342CAB23" w:rsidR="00A247EB" w:rsidRDefault="00BA45DA" w:rsidP="0085257F">
      <w:pPr>
        <w:ind w:left="1440"/>
        <w:rPr>
          <w:rFonts w:cstheme="minorHAnsi"/>
          <w:sz w:val="24"/>
          <w:szCs w:val="24"/>
        </w:rPr>
      </w:pPr>
      <w:r w:rsidRPr="00BA45DA">
        <w:rPr>
          <w:rFonts w:cstheme="minorHAnsi"/>
          <w:b/>
          <w:bCs/>
          <w:sz w:val="24"/>
          <w:szCs w:val="24"/>
        </w:rPr>
        <w:t>Abstract:</w:t>
      </w:r>
      <w:r w:rsidRPr="00BA45DA">
        <w:rPr>
          <w:rFonts w:cstheme="minorHAnsi"/>
          <w:sz w:val="24"/>
          <w:szCs w:val="24"/>
        </w:rPr>
        <w:t xml:space="preserve"> </w:t>
      </w:r>
      <w:r w:rsidR="0085257F" w:rsidRPr="0085257F">
        <w:rPr>
          <w:rFonts w:cstheme="minorHAnsi"/>
          <w:sz w:val="24"/>
          <w:szCs w:val="24"/>
        </w:rPr>
        <w:t>Recent research on the effect that traumatic brain injuries can have on patients is showing the important role that optometry can have in the management of these oftentimes complex cases. From changes to ocular health to deficits in binocular vision, optometric treatment can often be the catalyst to symptom improvement for many patients. This course will outline the recommended testing and possible treatment options for TBI patients that may filter through a primary care optometry practice using current research and case examples when appropriate.</w:t>
      </w:r>
    </w:p>
    <w:p w14:paraId="3B73D174" w14:textId="5C48FE77" w:rsidR="005C557B" w:rsidRDefault="005C557B" w:rsidP="0085257F">
      <w:pPr>
        <w:ind w:left="1440"/>
        <w:rPr>
          <w:rFonts w:cstheme="minorHAnsi"/>
          <w:sz w:val="24"/>
          <w:szCs w:val="24"/>
        </w:rPr>
      </w:pPr>
      <w:r>
        <w:rPr>
          <w:rFonts w:cstheme="minorHAnsi"/>
          <w:b/>
          <w:bCs/>
          <w:sz w:val="24"/>
          <w:szCs w:val="24"/>
        </w:rPr>
        <w:t>Category:</w:t>
      </w:r>
      <w:r>
        <w:rPr>
          <w:rFonts w:cstheme="minorHAnsi"/>
          <w:sz w:val="24"/>
          <w:szCs w:val="24"/>
        </w:rPr>
        <w:t xml:space="preserve"> </w:t>
      </w:r>
      <w:r w:rsidR="0085257F" w:rsidRPr="0085257F">
        <w:rPr>
          <w:rFonts w:cstheme="minorHAnsi"/>
          <w:sz w:val="24"/>
          <w:szCs w:val="24"/>
        </w:rPr>
        <w:t>Functional Vision/Pediatrics (FV)</w:t>
      </w:r>
    </w:p>
    <w:p w14:paraId="6EBAB336" w14:textId="0B7A0C3E" w:rsidR="003C67FD" w:rsidRDefault="003C67FD" w:rsidP="0085257F">
      <w:pPr>
        <w:ind w:left="1440"/>
        <w:rPr>
          <w:rFonts w:cstheme="minorHAnsi"/>
          <w:sz w:val="24"/>
          <w:szCs w:val="24"/>
        </w:rPr>
      </w:pPr>
      <w:r>
        <w:rPr>
          <w:rFonts w:ascii="Aptos" w:eastAsia="Times New Roman" w:hAnsi="Aptos"/>
          <w:noProof/>
          <w:color w:val="000000"/>
        </w:rPr>
        <mc:AlternateContent>
          <mc:Choice Requires="wps">
            <w:drawing>
              <wp:anchor distT="0" distB="0" distL="114300" distR="114300" simplePos="0" relativeHeight="251663360" behindDoc="0" locked="0" layoutInCell="1" allowOverlap="1" wp14:anchorId="6434501B" wp14:editId="45F214BE">
                <wp:simplePos x="0" y="0"/>
                <wp:positionH relativeFrom="column">
                  <wp:posOffset>0</wp:posOffset>
                </wp:positionH>
                <wp:positionV relativeFrom="paragraph">
                  <wp:posOffset>-635</wp:posOffset>
                </wp:positionV>
                <wp:extent cx="7381875" cy="9525"/>
                <wp:effectExtent l="0" t="0" r="28575" b="28575"/>
                <wp:wrapNone/>
                <wp:docPr id="2106871656" name="Straight Connector 1"/>
                <wp:cNvGraphicFramePr/>
                <a:graphic xmlns:a="http://schemas.openxmlformats.org/drawingml/2006/main">
                  <a:graphicData uri="http://schemas.microsoft.com/office/word/2010/wordprocessingShape">
                    <wps:wsp>
                      <wps:cNvCnPr/>
                      <wps:spPr>
                        <a:xfrm flipV="1">
                          <a:off x="0" y="0"/>
                          <a:ext cx="73818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4195A4B" id="Straight Connector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05pt" to="581.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" strokecolor="black [3200]" strokeweight="1.5pt">
                <v:stroke joinstyle="miter"/>
              </v:line>
            </w:pict>
          </mc:Fallback>
        </mc:AlternateContent>
      </w:r>
    </w:p>
    <w:p w14:paraId="3A5E34B6" w14:textId="77777777" w:rsidR="00CB3312" w:rsidRPr="005B0C6E" w:rsidRDefault="00CB3312" w:rsidP="00B87288">
      <w:pPr>
        <w:tabs>
          <w:tab w:val="left" w:pos="1440"/>
        </w:tabs>
        <w:spacing w:after="0" w:line="240" w:lineRule="auto"/>
        <w:rPr>
          <w:rFonts w:cstheme="minorHAnsi"/>
          <w:sz w:val="24"/>
          <w:szCs w:val="24"/>
        </w:rPr>
      </w:pPr>
    </w:p>
    <w:p w14:paraId="4B18F74B" w14:textId="4AC8B1B3" w:rsidR="00A247EB" w:rsidRPr="005B0C6E" w:rsidRDefault="00A247EB" w:rsidP="00A247EB">
      <w:pPr>
        <w:rPr>
          <w:rFonts w:cstheme="minorHAnsi"/>
          <w:sz w:val="24"/>
          <w:szCs w:val="24"/>
        </w:rPr>
      </w:pPr>
      <w:r w:rsidRPr="005B0C6E">
        <w:rPr>
          <w:rFonts w:cstheme="minorHAnsi"/>
          <w:sz w:val="24"/>
          <w:szCs w:val="24"/>
        </w:rPr>
        <w:t>11:00-11:50</w:t>
      </w:r>
      <w:r w:rsidRPr="005B0C6E">
        <w:rPr>
          <w:rFonts w:cstheme="minorHAnsi"/>
          <w:sz w:val="24"/>
          <w:szCs w:val="24"/>
        </w:rPr>
        <w:tab/>
      </w:r>
      <w:r w:rsidR="00E05C58">
        <w:rPr>
          <w:rFonts w:cstheme="minorHAnsi"/>
          <w:sz w:val="24"/>
          <w:szCs w:val="24"/>
        </w:rPr>
        <w:t>Kelsey Carriere, Katie Hogan, Kelsey Mach</w:t>
      </w:r>
    </w:p>
    <w:p w14:paraId="17D3D589" w14:textId="7884115C" w:rsidR="00561D9E" w:rsidRDefault="00CB3312" w:rsidP="00400546">
      <w:pPr>
        <w:ind w:left="720" w:firstLine="720"/>
        <w:rPr>
          <w:rFonts w:cstheme="minorHAnsi"/>
          <w:sz w:val="24"/>
          <w:szCs w:val="24"/>
        </w:rPr>
      </w:pPr>
      <w:r>
        <w:rPr>
          <w:rFonts w:cstheme="minorHAnsi"/>
          <w:b/>
          <w:bCs/>
          <w:sz w:val="24"/>
          <w:szCs w:val="24"/>
        </w:rPr>
        <w:t>Title:</w:t>
      </w:r>
      <w:r w:rsidR="00A247EB" w:rsidRPr="005B0C6E">
        <w:rPr>
          <w:rFonts w:cstheme="minorHAnsi"/>
          <w:sz w:val="24"/>
          <w:szCs w:val="24"/>
        </w:rPr>
        <w:t xml:space="preserve"> </w:t>
      </w:r>
      <w:r w:rsidR="00306FA3">
        <w:rPr>
          <w:rFonts w:cstheme="minorHAnsi"/>
          <w:sz w:val="24"/>
          <w:szCs w:val="24"/>
        </w:rPr>
        <w:t>Red Eye or Red Flag? Pediatric Anterior Segment Cases</w:t>
      </w:r>
    </w:p>
    <w:p w14:paraId="3B60584C" w14:textId="7F678F65" w:rsidR="00A66A8D" w:rsidRPr="00306FA3" w:rsidRDefault="00A66A8D" w:rsidP="00306FA3">
      <w:pPr>
        <w:ind w:left="1440"/>
        <w:rPr>
          <w:rFonts w:cstheme="minorHAnsi"/>
          <w:sz w:val="24"/>
          <w:szCs w:val="24"/>
        </w:rPr>
      </w:pPr>
      <w:r>
        <w:rPr>
          <w:rFonts w:cstheme="minorHAnsi"/>
          <w:b/>
          <w:bCs/>
          <w:sz w:val="24"/>
          <w:szCs w:val="24"/>
        </w:rPr>
        <w:lastRenderedPageBreak/>
        <w:t>Abstract:</w:t>
      </w:r>
      <w:r>
        <w:rPr>
          <w:rFonts w:cstheme="minorHAnsi"/>
          <w:sz w:val="24"/>
          <w:szCs w:val="24"/>
        </w:rPr>
        <w:t xml:space="preserve"> </w:t>
      </w:r>
      <w:r w:rsidR="00306FA3" w:rsidRPr="00306FA3">
        <w:rPr>
          <w:rFonts w:cstheme="minorHAnsi"/>
          <w:sz w:val="24"/>
          <w:szCs w:val="24"/>
        </w:rPr>
        <w:t xml:space="preserve">Pediatric “red eye” is common, but not always benign. Seemingly routine presentations can sometimes conceal vision-threatening or systemic disease, chronic conditions, or even concurrent diagnoses, making both diagnosis and long-term management challenging. Examine 9 pediatric red eye cases with us and try to spot the red flags! </w:t>
      </w:r>
    </w:p>
    <w:p w14:paraId="60756087" w14:textId="03A7504F" w:rsidR="005C557B" w:rsidRDefault="005C557B" w:rsidP="00100688">
      <w:pPr>
        <w:ind w:left="1440"/>
        <w:rPr>
          <w:rFonts w:cstheme="minorHAnsi"/>
          <w:sz w:val="24"/>
          <w:szCs w:val="24"/>
        </w:rPr>
      </w:pPr>
      <w:r>
        <w:rPr>
          <w:rFonts w:cstheme="minorHAnsi"/>
          <w:b/>
          <w:bCs/>
          <w:sz w:val="24"/>
          <w:szCs w:val="24"/>
        </w:rPr>
        <w:t>Category:</w:t>
      </w:r>
      <w:r>
        <w:rPr>
          <w:rFonts w:cstheme="minorHAnsi"/>
          <w:sz w:val="24"/>
          <w:szCs w:val="24"/>
        </w:rPr>
        <w:t xml:space="preserve"> </w:t>
      </w:r>
      <w:r w:rsidR="00CA0665">
        <w:rPr>
          <w:rFonts w:cstheme="minorHAnsi"/>
          <w:sz w:val="24"/>
          <w:szCs w:val="24"/>
        </w:rPr>
        <w:t>Treatment and Management of Ocular Disease</w:t>
      </w:r>
    </w:p>
    <w:p w14:paraId="116C49D6" w14:textId="35DB1AE8" w:rsidR="008B553B" w:rsidRDefault="008B553B" w:rsidP="00100688">
      <w:pPr>
        <w:ind w:left="1440"/>
        <w:rPr>
          <w:rFonts w:cstheme="minorHAnsi"/>
          <w:b/>
          <w:bCs/>
          <w:sz w:val="24"/>
          <w:szCs w:val="24"/>
        </w:rPr>
      </w:pPr>
    </w:p>
    <w:p w14:paraId="34B3A1B7" w14:textId="27BAC723" w:rsidR="00EB6586" w:rsidRPr="005B0C6E" w:rsidRDefault="003C67FD" w:rsidP="003C67FD">
      <w:pPr>
        <w:ind w:left="1440"/>
        <w:rPr>
          <w:rFonts w:cstheme="minorHAnsi"/>
          <w:sz w:val="24"/>
          <w:szCs w:val="24"/>
        </w:rPr>
      </w:pPr>
      <w:r>
        <w:rPr>
          <w:rFonts w:ascii="Aptos" w:eastAsia="Times New Roman" w:hAnsi="Aptos"/>
          <w:noProof/>
          <w:color w:val="000000"/>
        </w:rPr>
        <mc:AlternateContent>
          <mc:Choice Requires="wps">
            <w:drawing>
              <wp:anchor distT="0" distB="0" distL="114300" distR="114300" simplePos="0" relativeHeight="251679744" behindDoc="0" locked="0" layoutInCell="1" allowOverlap="1" wp14:anchorId="6D9E802B" wp14:editId="74A7E096">
                <wp:simplePos x="0" y="0"/>
                <wp:positionH relativeFrom="column">
                  <wp:posOffset>0</wp:posOffset>
                </wp:positionH>
                <wp:positionV relativeFrom="paragraph">
                  <wp:posOffset>-635</wp:posOffset>
                </wp:positionV>
                <wp:extent cx="7381875" cy="9525"/>
                <wp:effectExtent l="0" t="0" r="28575" b="28575"/>
                <wp:wrapNone/>
                <wp:docPr id="1134039438" name="Straight Connector 1"/>
                <wp:cNvGraphicFramePr/>
                <a:graphic xmlns:a="http://schemas.openxmlformats.org/drawingml/2006/main">
                  <a:graphicData uri="http://schemas.microsoft.com/office/word/2010/wordprocessingShape">
                    <wps:wsp>
                      <wps:cNvCnPr/>
                      <wps:spPr>
                        <a:xfrm flipV="1">
                          <a:off x="0" y="0"/>
                          <a:ext cx="73818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548ED8F" id="Straight Connector 1"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0,-.05pt" to="581.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" strokecolor="black [3200]" strokeweight="1.5pt">
                <v:stroke joinstyle="miter"/>
              </v:line>
            </w:pict>
          </mc:Fallback>
        </mc:AlternateContent>
      </w:r>
    </w:p>
    <w:p w14:paraId="6A4FC51E" w14:textId="77777777" w:rsidR="00561D9E" w:rsidRDefault="00561D9E" w:rsidP="00C427A4">
      <w:pPr>
        <w:tabs>
          <w:tab w:val="left" w:pos="1440"/>
        </w:tabs>
        <w:spacing w:after="0" w:line="240" w:lineRule="auto"/>
        <w:rPr>
          <w:rFonts w:cstheme="minorHAnsi"/>
          <w:sz w:val="24"/>
          <w:szCs w:val="24"/>
        </w:rPr>
      </w:pPr>
      <w:r w:rsidRPr="005B0C6E">
        <w:rPr>
          <w:rFonts w:cstheme="minorHAnsi"/>
          <w:sz w:val="24"/>
          <w:szCs w:val="24"/>
        </w:rPr>
        <w:t>12:00-1:00</w:t>
      </w:r>
      <w:r w:rsidRPr="005B0C6E">
        <w:rPr>
          <w:rFonts w:cstheme="minorHAnsi"/>
          <w:sz w:val="24"/>
          <w:szCs w:val="24"/>
        </w:rPr>
        <w:tab/>
        <w:t>Lunch</w:t>
      </w:r>
    </w:p>
    <w:p w14:paraId="117E31B3" w14:textId="77777777" w:rsidR="003C67FD" w:rsidRPr="005B0C6E" w:rsidRDefault="003C67FD" w:rsidP="00C427A4">
      <w:pPr>
        <w:tabs>
          <w:tab w:val="left" w:pos="1440"/>
        </w:tabs>
        <w:spacing w:after="0" w:line="240" w:lineRule="auto"/>
        <w:rPr>
          <w:rFonts w:cstheme="minorHAnsi"/>
          <w:sz w:val="24"/>
          <w:szCs w:val="24"/>
        </w:rPr>
      </w:pPr>
    </w:p>
    <w:p w14:paraId="1149EF5C" w14:textId="42E96C3C" w:rsidR="00EB6586" w:rsidRPr="005B0C6E" w:rsidRDefault="003C67FD" w:rsidP="00C427A4">
      <w:pPr>
        <w:tabs>
          <w:tab w:val="left" w:pos="1440"/>
        </w:tabs>
        <w:spacing w:after="0" w:line="240" w:lineRule="auto"/>
        <w:rPr>
          <w:rFonts w:cstheme="minorHAnsi"/>
          <w:sz w:val="24"/>
          <w:szCs w:val="24"/>
        </w:rPr>
      </w:pPr>
      <w:r>
        <w:rPr>
          <w:rFonts w:ascii="Aptos" w:eastAsia="Times New Roman" w:hAnsi="Aptos"/>
          <w:noProof/>
          <w:color w:val="000000"/>
        </w:rPr>
        <mc:AlternateContent>
          <mc:Choice Requires="wps">
            <w:drawing>
              <wp:anchor distT="0" distB="0" distL="114300" distR="114300" simplePos="0" relativeHeight="251681792" behindDoc="0" locked="0" layoutInCell="1" allowOverlap="1" wp14:anchorId="0FEA1969" wp14:editId="22DD7BEE">
                <wp:simplePos x="0" y="0"/>
                <wp:positionH relativeFrom="column">
                  <wp:posOffset>0</wp:posOffset>
                </wp:positionH>
                <wp:positionV relativeFrom="paragraph">
                  <wp:posOffset>-635</wp:posOffset>
                </wp:positionV>
                <wp:extent cx="7381875" cy="9525"/>
                <wp:effectExtent l="0" t="0" r="28575" b="28575"/>
                <wp:wrapNone/>
                <wp:docPr id="1483675427" name="Straight Connector 1"/>
                <wp:cNvGraphicFramePr/>
                <a:graphic xmlns:a="http://schemas.openxmlformats.org/drawingml/2006/main">
                  <a:graphicData uri="http://schemas.microsoft.com/office/word/2010/wordprocessingShape">
                    <wps:wsp>
                      <wps:cNvCnPr/>
                      <wps:spPr>
                        <a:xfrm flipV="1">
                          <a:off x="0" y="0"/>
                          <a:ext cx="73818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EDE9751" id="Straight Connector 1"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0,-.05pt" to="581.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" strokecolor="black [3200]" strokeweight="1.5pt">
                <v:stroke joinstyle="miter"/>
              </v:line>
            </w:pict>
          </mc:Fallback>
        </mc:AlternateContent>
      </w:r>
    </w:p>
    <w:p w14:paraId="5C705FA2" w14:textId="5333B201" w:rsidR="000402BE" w:rsidRDefault="000D5EDE" w:rsidP="00ED0EE2">
      <w:pPr>
        <w:tabs>
          <w:tab w:val="left" w:pos="1440"/>
        </w:tabs>
        <w:spacing w:after="0" w:line="240" w:lineRule="auto"/>
        <w:rPr>
          <w:rFonts w:cstheme="minorHAnsi"/>
          <w:sz w:val="24"/>
          <w:szCs w:val="24"/>
        </w:rPr>
      </w:pPr>
      <w:r w:rsidRPr="005B0C6E">
        <w:rPr>
          <w:rFonts w:cstheme="minorHAnsi"/>
          <w:sz w:val="24"/>
          <w:szCs w:val="24"/>
        </w:rPr>
        <w:t>1:00-1:50</w:t>
      </w:r>
      <w:r w:rsidRPr="005B0C6E">
        <w:rPr>
          <w:rFonts w:cstheme="minorHAnsi"/>
          <w:sz w:val="24"/>
          <w:szCs w:val="24"/>
        </w:rPr>
        <w:tab/>
      </w:r>
      <w:r w:rsidR="00C22B00">
        <w:rPr>
          <w:rFonts w:cstheme="minorHAnsi"/>
          <w:sz w:val="24"/>
          <w:szCs w:val="24"/>
        </w:rPr>
        <w:t>Alissa Coyne, OD</w:t>
      </w:r>
    </w:p>
    <w:p w14:paraId="5E11A111" w14:textId="77777777" w:rsidR="00CB3312" w:rsidRPr="005B0C6E" w:rsidRDefault="00CB3312" w:rsidP="00ED0EE2">
      <w:pPr>
        <w:tabs>
          <w:tab w:val="left" w:pos="1440"/>
        </w:tabs>
        <w:spacing w:after="0" w:line="240" w:lineRule="auto"/>
        <w:rPr>
          <w:rFonts w:cstheme="minorHAnsi"/>
          <w:sz w:val="24"/>
          <w:szCs w:val="24"/>
        </w:rPr>
      </w:pPr>
    </w:p>
    <w:p w14:paraId="044221E3" w14:textId="77777777" w:rsidR="007000AB" w:rsidRPr="007000AB" w:rsidRDefault="00ED0EE2" w:rsidP="007000AB">
      <w:pPr>
        <w:rPr>
          <w:rFonts w:cstheme="minorHAnsi"/>
          <w:sz w:val="24"/>
          <w:szCs w:val="24"/>
        </w:rPr>
      </w:pPr>
      <w:r w:rsidRPr="005B0C6E">
        <w:rPr>
          <w:rFonts w:cstheme="minorHAnsi"/>
          <w:sz w:val="24"/>
          <w:szCs w:val="24"/>
        </w:rPr>
        <w:tab/>
      </w:r>
      <w:r w:rsidR="00673C83" w:rsidRPr="005B0C6E">
        <w:rPr>
          <w:rFonts w:cstheme="minorHAnsi"/>
          <w:sz w:val="24"/>
          <w:szCs w:val="24"/>
        </w:rPr>
        <w:tab/>
      </w:r>
      <w:r w:rsidR="00673C83" w:rsidRPr="005B0C6E">
        <w:rPr>
          <w:rFonts w:cstheme="minorHAnsi"/>
          <w:b/>
          <w:sz w:val="24"/>
          <w:szCs w:val="24"/>
        </w:rPr>
        <w:t>Title</w:t>
      </w:r>
      <w:r w:rsidR="00673C83" w:rsidRPr="005B0C6E">
        <w:rPr>
          <w:rFonts w:cstheme="minorHAnsi"/>
          <w:sz w:val="24"/>
          <w:szCs w:val="24"/>
        </w:rPr>
        <w:t xml:space="preserve">: </w:t>
      </w:r>
      <w:r w:rsidR="007000AB" w:rsidRPr="007000AB">
        <w:rPr>
          <w:rFonts w:cstheme="minorHAnsi"/>
          <w:sz w:val="24"/>
          <w:szCs w:val="24"/>
        </w:rPr>
        <w:t>2026 Therapeutic Update for Optometrists</w:t>
      </w:r>
    </w:p>
    <w:p w14:paraId="6BD23477" w14:textId="4CF1D092" w:rsidR="00C71FF4" w:rsidRPr="007000AB" w:rsidRDefault="00C71FF4" w:rsidP="007000AB">
      <w:pPr>
        <w:ind w:left="1440"/>
        <w:rPr>
          <w:rFonts w:cstheme="minorHAnsi"/>
          <w:color w:val="000000"/>
          <w:sz w:val="24"/>
          <w:szCs w:val="24"/>
        </w:rPr>
      </w:pPr>
      <w:r w:rsidRPr="00C71FF4">
        <w:rPr>
          <w:rFonts w:cstheme="minorHAnsi"/>
          <w:b/>
          <w:bCs/>
          <w:color w:val="000000"/>
          <w:sz w:val="24"/>
          <w:szCs w:val="24"/>
        </w:rPr>
        <w:t>Abstract:</w:t>
      </w:r>
      <w:r w:rsidRPr="00C71FF4">
        <w:rPr>
          <w:rFonts w:cstheme="minorHAnsi"/>
          <w:color w:val="000000"/>
          <w:sz w:val="24"/>
          <w:szCs w:val="24"/>
        </w:rPr>
        <w:t xml:space="preserve"> </w:t>
      </w:r>
      <w:r w:rsidR="007000AB" w:rsidRPr="007000AB">
        <w:rPr>
          <w:rFonts w:cstheme="minorHAnsi"/>
          <w:color w:val="000000"/>
          <w:sz w:val="24"/>
          <w:szCs w:val="24"/>
        </w:rPr>
        <w:t>This 60-minute continuing education course provides an evidence-based review of newly approved ocular therapeutics and clinically significant systemic medication updates from 2025–2026 relevant to optometric practice. Participants will review novel mechanisms of action in dry eye disease and presbyopia pharmacotherapy, advancements in corneal cross-linking and sustained drug-delivery systems, and the expanding availability of generics affecting therapeutic access. Additionally, this course examines systemic medications with emerging ocular implications, including GLP-1 receptor agonists and updated hydroxychloroquine screening considerations. A detailed review of Acanthamoeba keratitis management is included, with emphasis on the role of oral miltefosine (</w:t>
      </w:r>
      <w:proofErr w:type="spellStart"/>
      <w:r w:rsidR="007000AB" w:rsidRPr="007000AB">
        <w:rPr>
          <w:rFonts w:cstheme="minorHAnsi"/>
          <w:color w:val="000000"/>
          <w:sz w:val="24"/>
          <w:szCs w:val="24"/>
        </w:rPr>
        <w:t>Impavido</w:t>
      </w:r>
      <w:proofErr w:type="spellEnd"/>
      <w:r w:rsidR="007000AB" w:rsidRPr="007000AB">
        <w:rPr>
          <w:rFonts w:cstheme="minorHAnsi"/>
          <w:color w:val="000000"/>
          <w:sz w:val="24"/>
          <w:szCs w:val="24"/>
        </w:rPr>
        <w:t>) in refractory disease. Clinical application, prescribing considerations, adverse effects, referral timing, and co-management strategies will be emphasized.</w:t>
      </w:r>
    </w:p>
    <w:p w14:paraId="13DB5BBB" w14:textId="184BB9C7" w:rsidR="005C557B" w:rsidRDefault="005C557B" w:rsidP="00C71FF4">
      <w:pPr>
        <w:ind w:left="1440"/>
        <w:rPr>
          <w:rFonts w:cstheme="minorHAnsi"/>
          <w:color w:val="000000"/>
          <w:sz w:val="24"/>
          <w:szCs w:val="24"/>
        </w:rPr>
      </w:pPr>
      <w:r>
        <w:rPr>
          <w:rFonts w:cstheme="minorHAnsi"/>
          <w:b/>
          <w:bCs/>
          <w:color w:val="000000"/>
          <w:sz w:val="24"/>
          <w:szCs w:val="24"/>
        </w:rPr>
        <w:t>Category:</w:t>
      </w:r>
      <w:r w:rsidR="007000AB">
        <w:rPr>
          <w:rFonts w:cstheme="minorHAnsi"/>
          <w:b/>
          <w:bCs/>
          <w:color w:val="000000"/>
          <w:sz w:val="24"/>
          <w:szCs w:val="24"/>
        </w:rPr>
        <w:t xml:space="preserve"> </w:t>
      </w:r>
      <w:r w:rsidR="007000AB">
        <w:rPr>
          <w:rFonts w:cstheme="minorHAnsi"/>
          <w:color w:val="000000"/>
          <w:sz w:val="24"/>
          <w:szCs w:val="24"/>
        </w:rPr>
        <w:t>Pharmacology</w:t>
      </w:r>
    </w:p>
    <w:p w14:paraId="401EBB65" w14:textId="5B323DC7" w:rsidR="00C71FF4" w:rsidRPr="003C67FD" w:rsidRDefault="003C67FD" w:rsidP="003C67FD">
      <w:pPr>
        <w:ind w:left="1440"/>
        <w:rPr>
          <w:rFonts w:eastAsia="Times New Roman" w:cstheme="minorHAnsi"/>
          <w:sz w:val="24"/>
          <w:szCs w:val="24"/>
        </w:rPr>
      </w:pPr>
      <w:r>
        <w:rPr>
          <w:rFonts w:ascii="Aptos" w:eastAsia="Times New Roman" w:hAnsi="Aptos"/>
          <w:noProof/>
          <w:color w:val="000000"/>
        </w:rPr>
        <mc:AlternateContent>
          <mc:Choice Requires="wps">
            <w:drawing>
              <wp:anchor distT="0" distB="0" distL="114300" distR="114300" simplePos="0" relativeHeight="251665408" behindDoc="0" locked="0" layoutInCell="1" allowOverlap="1" wp14:anchorId="59DA3B17" wp14:editId="2419D02D">
                <wp:simplePos x="0" y="0"/>
                <wp:positionH relativeFrom="column">
                  <wp:posOffset>0</wp:posOffset>
                </wp:positionH>
                <wp:positionV relativeFrom="paragraph">
                  <wp:posOffset>0</wp:posOffset>
                </wp:positionV>
                <wp:extent cx="7381875" cy="9525"/>
                <wp:effectExtent l="0" t="0" r="28575" b="28575"/>
                <wp:wrapNone/>
                <wp:docPr id="415106478" name="Straight Connector 1"/>
                <wp:cNvGraphicFramePr/>
                <a:graphic xmlns:a="http://schemas.openxmlformats.org/drawingml/2006/main">
                  <a:graphicData uri="http://schemas.microsoft.com/office/word/2010/wordprocessingShape">
                    <wps:wsp>
                      <wps:cNvCnPr/>
                      <wps:spPr>
                        <a:xfrm flipV="1">
                          <a:off x="0" y="0"/>
                          <a:ext cx="73818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F98ECF7" id="Straight Connector 1"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0,0" to="581.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" strokecolor="black [3200]" strokeweight="1.5pt">
                <v:stroke joinstyle="miter"/>
              </v:line>
            </w:pict>
          </mc:Fallback>
        </mc:AlternateContent>
      </w:r>
    </w:p>
    <w:p w14:paraId="39F645AD" w14:textId="24C807C9" w:rsidR="00652F43" w:rsidRPr="005B0C6E" w:rsidRDefault="00561D9E" w:rsidP="00B87288">
      <w:pPr>
        <w:tabs>
          <w:tab w:val="left" w:pos="1440"/>
        </w:tabs>
        <w:spacing w:after="0" w:line="240" w:lineRule="auto"/>
        <w:rPr>
          <w:rFonts w:cstheme="minorHAnsi"/>
          <w:sz w:val="24"/>
          <w:szCs w:val="24"/>
        </w:rPr>
      </w:pPr>
      <w:r w:rsidRPr="005B0C6E">
        <w:rPr>
          <w:rFonts w:cstheme="minorHAnsi"/>
          <w:sz w:val="24"/>
          <w:szCs w:val="24"/>
        </w:rPr>
        <w:t>2:00-</w:t>
      </w:r>
      <w:r w:rsidR="007000AB">
        <w:rPr>
          <w:rFonts w:cstheme="minorHAnsi"/>
          <w:sz w:val="24"/>
          <w:szCs w:val="24"/>
        </w:rPr>
        <w:t>3</w:t>
      </w:r>
      <w:r w:rsidR="00100688">
        <w:rPr>
          <w:rFonts w:cstheme="minorHAnsi"/>
          <w:sz w:val="24"/>
          <w:szCs w:val="24"/>
        </w:rPr>
        <w:t>:</w:t>
      </w:r>
      <w:r w:rsidR="007000AB">
        <w:rPr>
          <w:rFonts w:cstheme="minorHAnsi"/>
          <w:sz w:val="24"/>
          <w:szCs w:val="24"/>
        </w:rPr>
        <w:t>4</w:t>
      </w:r>
      <w:r w:rsidR="00100688">
        <w:rPr>
          <w:rFonts w:cstheme="minorHAnsi"/>
          <w:sz w:val="24"/>
          <w:szCs w:val="24"/>
        </w:rPr>
        <w:t>0</w:t>
      </w:r>
      <w:r w:rsidR="00100688">
        <w:rPr>
          <w:rFonts w:cstheme="minorHAnsi"/>
          <w:sz w:val="24"/>
          <w:szCs w:val="24"/>
        </w:rPr>
        <w:tab/>
      </w:r>
      <w:r w:rsidR="00C22B00">
        <w:rPr>
          <w:rFonts w:cstheme="minorHAnsi"/>
          <w:sz w:val="24"/>
          <w:szCs w:val="24"/>
        </w:rPr>
        <w:t>Alissa Coyne, OD</w:t>
      </w:r>
    </w:p>
    <w:p w14:paraId="37DBBEF6" w14:textId="77777777" w:rsidR="00CB3312" w:rsidRDefault="00A247EB" w:rsidP="00B87288">
      <w:pPr>
        <w:tabs>
          <w:tab w:val="left" w:pos="1440"/>
        </w:tabs>
        <w:spacing w:after="0" w:line="240" w:lineRule="auto"/>
        <w:rPr>
          <w:rFonts w:cstheme="minorHAnsi"/>
          <w:sz w:val="24"/>
          <w:szCs w:val="24"/>
        </w:rPr>
      </w:pPr>
      <w:r w:rsidRPr="005B0C6E">
        <w:rPr>
          <w:rFonts w:cstheme="minorHAnsi"/>
          <w:sz w:val="24"/>
          <w:szCs w:val="24"/>
        </w:rPr>
        <w:tab/>
      </w:r>
    </w:p>
    <w:p w14:paraId="00DE7992" w14:textId="33A662C0" w:rsidR="007000AB" w:rsidRPr="007000AB" w:rsidRDefault="00AF4511" w:rsidP="007000AB">
      <w:pPr>
        <w:tabs>
          <w:tab w:val="left" w:pos="1440"/>
        </w:tabs>
        <w:spacing w:line="240" w:lineRule="auto"/>
        <w:ind w:left="1440"/>
        <w:rPr>
          <w:rFonts w:cstheme="minorHAnsi"/>
          <w:b/>
          <w:bCs/>
          <w:sz w:val="24"/>
          <w:szCs w:val="24"/>
        </w:rPr>
      </w:pPr>
      <w:r w:rsidRPr="005B0C6E">
        <w:rPr>
          <w:rFonts w:cstheme="minorHAnsi"/>
          <w:b/>
          <w:sz w:val="24"/>
          <w:szCs w:val="24"/>
        </w:rPr>
        <w:t>Title:</w:t>
      </w:r>
      <w:r w:rsidRPr="005B0C6E">
        <w:rPr>
          <w:rFonts w:cstheme="minorHAnsi"/>
          <w:sz w:val="24"/>
          <w:szCs w:val="24"/>
        </w:rPr>
        <w:t xml:space="preserve"> </w:t>
      </w:r>
      <w:r w:rsidR="007000AB" w:rsidRPr="007000AB">
        <w:rPr>
          <w:rFonts w:cstheme="minorHAnsi"/>
          <w:b/>
          <w:bCs/>
          <w:sz w:val="24"/>
          <w:szCs w:val="24"/>
        </w:rPr>
        <w:t>What’s BIG(s) in Glaucoma 2026: Contemporary Laser and Bio-Interventional Surgical Innovations</w:t>
      </w:r>
    </w:p>
    <w:p w14:paraId="40E9B3C7" w14:textId="11272AD5" w:rsidR="00A66A8D" w:rsidRDefault="00A66A8D" w:rsidP="00B87288">
      <w:pPr>
        <w:tabs>
          <w:tab w:val="left" w:pos="1440"/>
        </w:tabs>
        <w:spacing w:after="0" w:line="240" w:lineRule="auto"/>
        <w:rPr>
          <w:rFonts w:cstheme="minorHAnsi"/>
          <w:sz w:val="24"/>
          <w:szCs w:val="24"/>
        </w:rPr>
      </w:pPr>
    </w:p>
    <w:p w14:paraId="3D7BD8D0" w14:textId="77777777" w:rsidR="007000AB" w:rsidRPr="007000AB" w:rsidRDefault="00A66A8D" w:rsidP="007000AB">
      <w:pPr>
        <w:autoSpaceDE w:val="0"/>
        <w:autoSpaceDN w:val="0"/>
        <w:adjustRightInd w:val="0"/>
        <w:spacing w:after="0" w:line="240" w:lineRule="auto"/>
        <w:ind w:left="1440"/>
        <w:rPr>
          <w:rFonts w:cstheme="minorHAnsi"/>
          <w:b/>
          <w:bCs/>
          <w:sz w:val="24"/>
          <w:szCs w:val="24"/>
        </w:rPr>
      </w:pPr>
      <w:r w:rsidRPr="00A66A8D">
        <w:rPr>
          <w:rFonts w:cstheme="minorHAnsi"/>
          <w:b/>
          <w:bCs/>
          <w:sz w:val="24"/>
          <w:szCs w:val="24"/>
        </w:rPr>
        <w:t xml:space="preserve">Abstract: </w:t>
      </w:r>
      <w:r w:rsidR="007000AB" w:rsidRPr="007000AB">
        <w:rPr>
          <w:rFonts w:cstheme="minorHAnsi"/>
          <w:sz w:val="24"/>
          <w:szCs w:val="24"/>
        </w:rPr>
        <w:t>This two-hour continuing education course provides an in-depth review of contemporary glaucoma management with emphasis on modern laser therapy and emerging bio-interventional surgical innovations. The program examines selective laser trabeculoplasty (SLT), direct SLT (DSLT), and structured repeat laser protocols alongside advancements in trabecular microinvasive glaucoma surgery (MIGS), bio-interventional cyclodialysis with scleral allograft reinforcement, and porous supraciliary implant technology.</w:t>
      </w:r>
    </w:p>
    <w:p w14:paraId="0F6AEA90" w14:textId="53397C0D" w:rsidR="00100688" w:rsidRDefault="00100688" w:rsidP="008B553B">
      <w:pPr>
        <w:autoSpaceDE w:val="0"/>
        <w:autoSpaceDN w:val="0"/>
        <w:adjustRightInd w:val="0"/>
        <w:spacing w:after="0" w:line="240" w:lineRule="auto"/>
        <w:ind w:left="1440"/>
        <w:rPr>
          <w:rFonts w:cstheme="minorHAnsi"/>
          <w:sz w:val="24"/>
          <w:szCs w:val="24"/>
        </w:rPr>
      </w:pPr>
    </w:p>
    <w:p w14:paraId="18B3387B" w14:textId="77777777" w:rsidR="005C557B" w:rsidRDefault="005C557B" w:rsidP="00100688">
      <w:pPr>
        <w:autoSpaceDE w:val="0"/>
        <w:autoSpaceDN w:val="0"/>
        <w:adjustRightInd w:val="0"/>
        <w:spacing w:after="0" w:line="240" w:lineRule="auto"/>
        <w:ind w:left="720" w:firstLine="720"/>
        <w:rPr>
          <w:rFonts w:cstheme="minorHAnsi"/>
          <w:sz w:val="24"/>
          <w:szCs w:val="24"/>
        </w:rPr>
      </w:pPr>
    </w:p>
    <w:p w14:paraId="1531DDE4" w14:textId="74C5546B" w:rsidR="005C557B" w:rsidRDefault="005C557B" w:rsidP="00100688">
      <w:pPr>
        <w:autoSpaceDE w:val="0"/>
        <w:autoSpaceDN w:val="0"/>
        <w:adjustRightInd w:val="0"/>
        <w:spacing w:after="0" w:line="240" w:lineRule="auto"/>
        <w:ind w:left="720" w:firstLine="720"/>
        <w:rPr>
          <w:rFonts w:cstheme="minorHAnsi"/>
          <w:sz w:val="24"/>
          <w:szCs w:val="24"/>
        </w:rPr>
      </w:pPr>
      <w:r w:rsidRPr="005C557B">
        <w:rPr>
          <w:rFonts w:cstheme="minorHAnsi"/>
          <w:b/>
          <w:bCs/>
          <w:sz w:val="24"/>
          <w:szCs w:val="24"/>
        </w:rPr>
        <w:t>Category</w:t>
      </w:r>
      <w:r>
        <w:rPr>
          <w:rFonts w:cstheme="minorHAnsi"/>
          <w:sz w:val="24"/>
          <w:szCs w:val="24"/>
        </w:rPr>
        <w:t xml:space="preserve">: </w:t>
      </w:r>
      <w:r w:rsidR="007000AB">
        <w:rPr>
          <w:rFonts w:cstheme="minorHAnsi"/>
          <w:sz w:val="24"/>
          <w:szCs w:val="24"/>
        </w:rPr>
        <w:t>Glaucoma</w:t>
      </w:r>
    </w:p>
    <w:p w14:paraId="0150417E" w14:textId="77777777" w:rsidR="003C67FD" w:rsidRDefault="003C67FD" w:rsidP="00100688">
      <w:pPr>
        <w:autoSpaceDE w:val="0"/>
        <w:autoSpaceDN w:val="0"/>
        <w:adjustRightInd w:val="0"/>
        <w:spacing w:after="0" w:line="240" w:lineRule="auto"/>
        <w:ind w:left="720" w:firstLine="720"/>
        <w:rPr>
          <w:rFonts w:cstheme="minorHAnsi"/>
          <w:sz w:val="24"/>
          <w:szCs w:val="24"/>
        </w:rPr>
      </w:pPr>
    </w:p>
    <w:p w14:paraId="07864C05" w14:textId="461F155C" w:rsidR="003C67FD" w:rsidRDefault="003C67FD" w:rsidP="00100688">
      <w:pPr>
        <w:autoSpaceDE w:val="0"/>
        <w:autoSpaceDN w:val="0"/>
        <w:adjustRightInd w:val="0"/>
        <w:spacing w:after="0" w:line="240" w:lineRule="auto"/>
        <w:ind w:left="720" w:firstLine="720"/>
        <w:rPr>
          <w:rFonts w:cstheme="minorHAnsi"/>
          <w:sz w:val="24"/>
          <w:szCs w:val="24"/>
        </w:rPr>
      </w:pPr>
      <w:r>
        <w:rPr>
          <w:rFonts w:ascii="Aptos" w:eastAsia="Times New Roman" w:hAnsi="Aptos"/>
          <w:noProof/>
          <w:color w:val="000000"/>
        </w:rPr>
        <mc:AlternateContent>
          <mc:Choice Requires="wps">
            <w:drawing>
              <wp:anchor distT="0" distB="0" distL="114300" distR="114300" simplePos="0" relativeHeight="251667456" behindDoc="0" locked="0" layoutInCell="1" allowOverlap="1" wp14:anchorId="31835772" wp14:editId="16BE6EE8">
                <wp:simplePos x="0" y="0"/>
                <wp:positionH relativeFrom="column">
                  <wp:posOffset>0</wp:posOffset>
                </wp:positionH>
                <wp:positionV relativeFrom="paragraph">
                  <wp:posOffset>0</wp:posOffset>
                </wp:positionV>
                <wp:extent cx="7381875" cy="9525"/>
                <wp:effectExtent l="0" t="0" r="28575" b="28575"/>
                <wp:wrapNone/>
                <wp:docPr id="593064030" name="Straight Connector 1"/>
                <wp:cNvGraphicFramePr/>
                <a:graphic xmlns:a="http://schemas.openxmlformats.org/drawingml/2006/main">
                  <a:graphicData uri="http://schemas.microsoft.com/office/word/2010/wordprocessingShape">
                    <wps:wsp>
                      <wps:cNvCnPr/>
                      <wps:spPr>
                        <a:xfrm flipV="1">
                          <a:off x="0" y="0"/>
                          <a:ext cx="73818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F49CB51" id="Straight Connector 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0,0" to="581.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" strokecolor="black [3200]" strokeweight="1.5pt">
                <v:stroke joinstyle="miter"/>
              </v:line>
            </w:pict>
          </mc:Fallback>
        </mc:AlternateContent>
      </w:r>
    </w:p>
    <w:p w14:paraId="73AA8F1F" w14:textId="77777777" w:rsidR="00AC39B6" w:rsidRPr="005B0C6E" w:rsidRDefault="00AC39B6" w:rsidP="00C427A4">
      <w:pPr>
        <w:tabs>
          <w:tab w:val="left" w:pos="1080"/>
          <w:tab w:val="left" w:pos="1440"/>
        </w:tabs>
        <w:spacing w:after="0" w:line="240" w:lineRule="auto"/>
        <w:rPr>
          <w:rFonts w:cstheme="minorHAnsi"/>
          <w:b/>
          <w:sz w:val="24"/>
          <w:szCs w:val="24"/>
        </w:rPr>
      </w:pPr>
    </w:p>
    <w:p w14:paraId="7141959D" w14:textId="77777777" w:rsidR="004D2813" w:rsidRPr="005B0C6E" w:rsidRDefault="007717C9" w:rsidP="00C427A4">
      <w:pPr>
        <w:tabs>
          <w:tab w:val="left" w:pos="1080"/>
          <w:tab w:val="left" w:pos="1440"/>
        </w:tabs>
        <w:spacing w:after="0" w:line="240" w:lineRule="auto"/>
        <w:rPr>
          <w:rFonts w:cstheme="minorHAnsi"/>
          <w:b/>
          <w:sz w:val="24"/>
          <w:szCs w:val="24"/>
        </w:rPr>
      </w:pPr>
      <w:r w:rsidRPr="005B0C6E">
        <w:rPr>
          <w:rFonts w:cstheme="minorHAnsi"/>
          <w:b/>
          <w:sz w:val="24"/>
          <w:szCs w:val="24"/>
        </w:rPr>
        <w:t>Sunday</w:t>
      </w:r>
      <w:r w:rsidR="00685086" w:rsidRPr="005B0C6E">
        <w:rPr>
          <w:rFonts w:cstheme="minorHAnsi"/>
          <w:b/>
          <w:sz w:val="24"/>
          <w:szCs w:val="24"/>
        </w:rPr>
        <w:t xml:space="preserve"> July </w:t>
      </w:r>
      <w:r w:rsidR="00B87288" w:rsidRPr="005B0C6E">
        <w:rPr>
          <w:rFonts w:cstheme="minorHAnsi"/>
          <w:b/>
          <w:sz w:val="24"/>
          <w:szCs w:val="24"/>
        </w:rPr>
        <w:t>2</w:t>
      </w:r>
      <w:r w:rsidR="00C11191">
        <w:rPr>
          <w:rFonts w:cstheme="minorHAnsi"/>
          <w:b/>
          <w:sz w:val="24"/>
          <w:szCs w:val="24"/>
        </w:rPr>
        <w:t>7</w:t>
      </w:r>
    </w:p>
    <w:p w14:paraId="7C15A3E3" w14:textId="05918A40" w:rsidR="00ED0EE2" w:rsidRDefault="002B1B1A" w:rsidP="00ED0EE2">
      <w:pPr>
        <w:tabs>
          <w:tab w:val="left" w:pos="1440"/>
        </w:tabs>
        <w:spacing w:after="0" w:line="240" w:lineRule="auto"/>
        <w:rPr>
          <w:rFonts w:cstheme="minorHAnsi"/>
          <w:sz w:val="24"/>
          <w:szCs w:val="24"/>
        </w:rPr>
      </w:pPr>
      <w:r w:rsidRPr="005B0C6E">
        <w:rPr>
          <w:rFonts w:cstheme="minorHAnsi"/>
          <w:sz w:val="24"/>
          <w:szCs w:val="24"/>
        </w:rPr>
        <w:t>8:00-8:50</w:t>
      </w:r>
      <w:r w:rsidRPr="005B0C6E">
        <w:rPr>
          <w:rFonts w:cstheme="minorHAnsi"/>
          <w:sz w:val="24"/>
          <w:szCs w:val="24"/>
        </w:rPr>
        <w:tab/>
      </w:r>
      <w:r w:rsidR="00E05C58">
        <w:rPr>
          <w:rFonts w:cstheme="minorHAnsi"/>
          <w:sz w:val="24"/>
          <w:szCs w:val="24"/>
        </w:rPr>
        <w:t>Kenneth Beckman, MD</w:t>
      </w:r>
    </w:p>
    <w:p w14:paraId="653D4568" w14:textId="77777777" w:rsidR="00CB3312" w:rsidRPr="005B0C6E" w:rsidRDefault="00CB3312" w:rsidP="00ED0EE2">
      <w:pPr>
        <w:tabs>
          <w:tab w:val="left" w:pos="1440"/>
        </w:tabs>
        <w:spacing w:after="0" w:line="240" w:lineRule="auto"/>
        <w:rPr>
          <w:rFonts w:cstheme="minorHAnsi"/>
          <w:sz w:val="24"/>
          <w:szCs w:val="24"/>
        </w:rPr>
      </w:pPr>
    </w:p>
    <w:p w14:paraId="433F58C9" w14:textId="3DCAD94C" w:rsidR="00C71FF4" w:rsidRPr="00BA61C6" w:rsidRDefault="005B0C6E" w:rsidP="00BA61C6">
      <w:pPr>
        <w:ind w:left="720" w:firstLine="720"/>
        <w:rPr>
          <w:rFonts w:cstheme="minorHAnsi"/>
          <w:sz w:val="24"/>
          <w:szCs w:val="24"/>
        </w:rPr>
      </w:pPr>
      <w:r w:rsidRPr="00C71FF4">
        <w:rPr>
          <w:rFonts w:cstheme="minorHAnsi"/>
          <w:b/>
          <w:sz w:val="24"/>
          <w:szCs w:val="24"/>
        </w:rPr>
        <w:t>Title:</w:t>
      </w:r>
      <w:r w:rsidRPr="00C71FF4">
        <w:rPr>
          <w:rFonts w:cstheme="minorHAnsi"/>
          <w:sz w:val="24"/>
          <w:szCs w:val="24"/>
        </w:rPr>
        <w:t xml:space="preserve"> </w:t>
      </w:r>
      <w:r w:rsidR="00BA61C6" w:rsidRPr="00BA61C6">
        <w:rPr>
          <w:rFonts w:cstheme="minorHAnsi"/>
          <w:sz w:val="24"/>
          <w:szCs w:val="24"/>
        </w:rPr>
        <w:t>Keratoconus Update: Epi-on and Beyond</w:t>
      </w:r>
    </w:p>
    <w:p w14:paraId="1FE211D5" w14:textId="3145506F" w:rsidR="00C078E6" w:rsidRPr="00C078E6" w:rsidRDefault="00C71FF4" w:rsidP="00C078E6">
      <w:pPr>
        <w:ind w:left="1440"/>
        <w:rPr>
          <w:rFonts w:cstheme="minorHAnsi"/>
          <w:bCs/>
          <w:sz w:val="24"/>
          <w:szCs w:val="24"/>
        </w:rPr>
      </w:pPr>
      <w:r>
        <w:rPr>
          <w:rFonts w:cstheme="minorHAnsi"/>
          <w:b/>
          <w:sz w:val="24"/>
          <w:szCs w:val="24"/>
        </w:rPr>
        <w:t xml:space="preserve">Abstract: </w:t>
      </w:r>
      <w:r w:rsidR="00C078E6" w:rsidRPr="00C078E6">
        <w:rPr>
          <w:rFonts w:cstheme="minorHAnsi"/>
          <w:bCs/>
          <w:sz w:val="24"/>
          <w:szCs w:val="24"/>
        </w:rPr>
        <w:t>This lecture will discuss the following topics...</w:t>
      </w:r>
    </w:p>
    <w:p w14:paraId="3ED2D1B3" w14:textId="35D8007D" w:rsidR="00C078E6" w:rsidRPr="003C67FD" w:rsidRDefault="00C078E6" w:rsidP="003C67FD">
      <w:pPr>
        <w:pStyle w:val="ListParagraph"/>
        <w:numPr>
          <w:ilvl w:val="0"/>
          <w:numId w:val="6"/>
        </w:numPr>
        <w:rPr>
          <w:rFonts w:cstheme="minorHAnsi"/>
          <w:bCs/>
          <w:sz w:val="24"/>
          <w:szCs w:val="24"/>
        </w:rPr>
      </w:pPr>
      <w:r w:rsidRPr="003C67FD">
        <w:rPr>
          <w:rFonts w:cstheme="minorHAnsi"/>
          <w:bCs/>
          <w:sz w:val="24"/>
          <w:szCs w:val="24"/>
        </w:rPr>
        <w:t>Corneal crosslinking for keratoconus and ectasia</w:t>
      </w:r>
      <w:r w:rsidR="003C67FD">
        <w:rPr>
          <w:rFonts w:cstheme="minorHAnsi"/>
          <w:bCs/>
          <w:sz w:val="24"/>
          <w:szCs w:val="24"/>
        </w:rPr>
        <w:t>,</w:t>
      </w:r>
      <w:r w:rsidRPr="003C67FD">
        <w:rPr>
          <w:rFonts w:cstheme="minorHAnsi"/>
          <w:bCs/>
          <w:sz w:val="24"/>
          <w:szCs w:val="24"/>
        </w:rPr>
        <w:t xml:space="preserve"> including mechanism and data related to epithelium off treatment</w:t>
      </w:r>
    </w:p>
    <w:p w14:paraId="38C39825" w14:textId="5243B4BB" w:rsidR="00C078E6" w:rsidRPr="003C67FD" w:rsidRDefault="00C078E6" w:rsidP="003C67FD">
      <w:pPr>
        <w:pStyle w:val="ListParagraph"/>
        <w:numPr>
          <w:ilvl w:val="0"/>
          <w:numId w:val="6"/>
        </w:numPr>
        <w:rPr>
          <w:rFonts w:cstheme="minorHAnsi"/>
          <w:bCs/>
          <w:sz w:val="24"/>
          <w:szCs w:val="24"/>
        </w:rPr>
      </w:pPr>
      <w:r w:rsidRPr="003C67FD">
        <w:rPr>
          <w:rFonts w:cstheme="minorHAnsi"/>
          <w:bCs/>
          <w:sz w:val="24"/>
          <w:szCs w:val="24"/>
        </w:rPr>
        <w:t>Introduction to epithelium on crosslinking</w:t>
      </w:r>
      <w:r w:rsidR="003C67FD">
        <w:rPr>
          <w:rFonts w:cstheme="minorHAnsi"/>
          <w:bCs/>
          <w:sz w:val="24"/>
          <w:szCs w:val="24"/>
        </w:rPr>
        <w:t>,</w:t>
      </w:r>
      <w:r w:rsidRPr="003C67FD">
        <w:rPr>
          <w:rFonts w:cstheme="minorHAnsi"/>
          <w:bCs/>
          <w:sz w:val="24"/>
          <w:szCs w:val="24"/>
        </w:rPr>
        <w:t xml:space="preserve"> including mechanism and data</w:t>
      </w:r>
    </w:p>
    <w:p w14:paraId="42B08E4C" w14:textId="01445893" w:rsidR="00C078E6" w:rsidRPr="003C67FD" w:rsidRDefault="00C078E6" w:rsidP="003C67FD">
      <w:pPr>
        <w:pStyle w:val="ListParagraph"/>
        <w:numPr>
          <w:ilvl w:val="0"/>
          <w:numId w:val="6"/>
        </w:numPr>
        <w:rPr>
          <w:rFonts w:cstheme="minorHAnsi"/>
          <w:bCs/>
          <w:sz w:val="24"/>
          <w:szCs w:val="24"/>
        </w:rPr>
      </w:pPr>
      <w:r w:rsidRPr="003C67FD">
        <w:rPr>
          <w:rFonts w:cstheme="minorHAnsi"/>
          <w:bCs/>
          <w:sz w:val="24"/>
          <w:szCs w:val="24"/>
        </w:rPr>
        <w:t>The role of supplemental oxygen in corneal crosslinking</w:t>
      </w:r>
    </w:p>
    <w:p w14:paraId="0A4FBEB2" w14:textId="2A5AB1A9" w:rsidR="00C078E6" w:rsidRPr="003C67FD" w:rsidRDefault="00C078E6" w:rsidP="003C67FD">
      <w:pPr>
        <w:pStyle w:val="ListParagraph"/>
        <w:numPr>
          <w:ilvl w:val="0"/>
          <w:numId w:val="6"/>
        </w:numPr>
        <w:rPr>
          <w:rFonts w:cstheme="minorHAnsi"/>
          <w:bCs/>
          <w:sz w:val="24"/>
          <w:szCs w:val="24"/>
        </w:rPr>
      </w:pPr>
      <w:r w:rsidRPr="003C67FD">
        <w:rPr>
          <w:rFonts w:cstheme="minorHAnsi"/>
          <w:bCs/>
          <w:sz w:val="24"/>
          <w:szCs w:val="24"/>
        </w:rPr>
        <w:t>Future technologies in crosslinking</w:t>
      </w:r>
    </w:p>
    <w:p w14:paraId="30537846" w14:textId="2E05958F" w:rsidR="00C078E6" w:rsidRPr="003C67FD" w:rsidRDefault="00C078E6" w:rsidP="003C67FD">
      <w:pPr>
        <w:pStyle w:val="ListParagraph"/>
        <w:numPr>
          <w:ilvl w:val="0"/>
          <w:numId w:val="6"/>
        </w:numPr>
        <w:rPr>
          <w:rFonts w:cstheme="minorHAnsi"/>
          <w:bCs/>
          <w:sz w:val="24"/>
          <w:szCs w:val="24"/>
        </w:rPr>
      </w:pPr>
      <w:r w:rsidRPr="003C67FD">
        <w:rPr>
          <w:rFonts w:cstheme="minorHAnsi"/>
          <w:bCs/>
          <w:sz w:val="24"/>
          <w:szCs w:val="24"/>
        </w:rPr>
        <w:t>Clinical cases describing management of keratoconus</w:t>
      </w:r>
    </w:p>
    <w:p w14:paraId="66618DB3" w14:textId="5F8B4D76" w:rsidR="003C67FD" w:rsidRPr="003C67FD" w:rsidRDefault="003C67FD" w:rsidP="003C67FD">
      <w:pPr>
        <w:pStyle w:val="ListParagraph"/>
        <w:numPr>
          <w:ilvl w:val="0"/>
          <w:numId w:val="6"/>
        </w:numPr>
        <w:rPr>
          <w:rFonts w:cstheme="minorHAnsi"/>
          <w:bCs/>
          <w:sz w:val="24"/>
          <w:szCs w:val="24"/>
        </w:rPr>
      </w:pPr>
      <w:r w:rsidRPr="003C67FD">
        <w:rPr>
          <w:rFonts w:cstheme="minorHAnsi"/>
          <w:bCs/>
          <w:sz w:val="24"/>
          <w:szCs w:val="24"/>
        </w:rPr>
        <w:t>The economics of corneal crosslinking</w:t>
      </w:r>
    </w:p>
    <w:p w14:paraId="13E28EF4" w14:textId="43523882" w:rsidR="005C557B" w:rsidRDefault="005C557B" w:rsidP="00C71FF4">
      <w:pPr>
        <w:ind w:left="1440"/>
      </w:pPr>
      <w:r>
        <w:rPr>
          <w:rFonts w:cstheme="minorHAnsi"/>
          <w:b/>
          <w:sz w:val="24"/>
          <w:szCs w:val="24"/>
        </w:rPr>
        <w:t>Category:</w:t>
      </w:r>
      <w:r>
        <w:t xml:space="preserve"> </w:t>
      </w:r>
      <w:r w:rsidR="00CA0665" w:rsidRPr="00CA0665">
        <w:rPr>
          <w:sz w:val="24"/>
          <w:szCs w:val="24"/>
        </w:rPr>
        <w:t>Treatment and Management of Ocular Disease</w:t>
      </w:r>
      <w:r w:rsidR="00CA0665">
        <w:t xml:space="preserve"> </w:t>
      </w:r>
    </w:p>
    <w:p w14:paraId="53C8147C" w14:textId="3DC6B79B" w:rsidR="003C67FD" w:rsidRDefault="003C67FD" w:rsidP="00C71FF4">
      <w:pPr>
        <w:ind w:left="1440"/>
      </w:pPr>
      <w:r>
        <w:rPr>
          <w:rFonts w:ascii="Aptos" w:eastAsia="Times New Roman" w:hAnsi="Aptos"/>
          <w:noProof/>
          <w:color w:val="000000"/>
        </w:rPr>
        <mc:AlternateContent>
          <mc:Choice Requires="wps">
            <w:drawing>
              <wp:anchor distT="0" distB="0" distL="114300" distR="114300" simplePos="0" relativeHeight="251669504" behindDoc="0" locked="0" layoutInCell="1" allowOverlap="1" wp14:anchorId="0B7E97FE" wp14:editId="1299A738">
                <wp:simplePos x="0" y="0"/>
                <wp:positionH relativeFrom="column">
                  <wp:posOffset>0</wp:posOffset>
                </wp:positionH>
                <wp:positionV relativeFrom="paragraph">
                  <wp:posOffset>0</wp:posOffset>
                </wp:positionV>
                <wp:extent cx="7381875" cy="9525"/>
                <wp:effectExtent l="0" t="0" r="28575" b="28575"/>
                <wp:wrapNone/>
                <wp:docPr id="1152673106" name="Straight Connector 1"/>
                <wp:cNvGraphicFramePr/>
                <a:graphic xmlns:a="http://schemas.openxmlformats.org/drawingml/2006/main">
                  <a:graphicData uri="http://schemas.microsoft.com/office/word/2010/wordprocessingShape">
                    <wps:wsp>
                      <wps:cNvCnPr/>
                      <wps:spPr>
                        <a:xfrm flipV="1">
                          <a:off x="0" y="0"/>
                          <a:ext cx="73818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A91BEB1" id="Straight Connector 1"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0,0" to="581.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" strokecolor="black [3200]" strokeweight="1.5pt">
                <v:stroke joinstyle="miter"/>
              </v:line>
            </w:pict>
          </mc:Fallback>
        </mc:AlternateContent>
      </w:r>
    </w:p>
    <w:p w14:paraId="73F52230" w14:textId="4933E878" w:rsidR="005B0C6E" w:rsidRPr="000D3D49" w:rsidRDefault="000D5EDE" w:rsidP="000D3D49">
      <w:pPr>
        <w:pStyle w:val="elementtoproof"/>
        <w:rPr>
          <w:rFonts w:ascii="Aptos" w:eastAsia="Times New Roman" w:hAnsi="Aptos"/>
          <w:color w:val="000000"/>
          <w:sz w:val="22"/>
          <w:szCs w:val="22"/>
        </w:rPr>
      </w:pPr>
      <w:r w:rsidRPr="005B0C6E">
        <w:rPr>
          <w:rFonts w:asciiTheme="minorHAnsi" w:hAnsiTheme="minorHAnsi" w:cstheme="minorHAnsi"/>
        </w:rPr>
        <w:t>9:00-</w:t>
      </w:r>
      <w:r w:rsidR="0042699B">
        <w:rPr>
          <w:rFonts w:asciiTheme="minorHAnsi" w:hAnsiTheme="minorHAnsi" w:cstheme="minorHAnsi"/>
        </w:rPr>
        <w:t>10</w:t>
      </w:r>
      <w:r w:rsidRPr="005B0C6E">
        <w:rPr>
          <w:rFonts w:asciiTheme="minorHAnsi" w:hAnsiTheme="minorHAnsi" w:cstheme="minorHAnsi"/>
        </w:rPr>
        <w:t>:</w:t>
      </w:r>
      <w:r w:rsidR="0042699B">
        <w:rPr>
          <w:rFonts w:asciiTheme="minorHAnsi" w:hAnsiTheme="minorHAnsi" w:cstheme="minorHAnsi"/>
        </w:rPr>
        <w:t>4</w:t>
      </w:r>
      <w:r w:rsidRPr="005B0C6E">
        <w:rPr>
          <w:rFonts w:asciiTheme="minorHAnsi" w:hAnsiTheme="minorHAnsi" w:cstheme="minorHAnsi"/>
        </w:rPr>
        <w:t>0</w:t>
      </w:r>
      <w:r w:rsidRPr="005B0C6E">
        <w:rPr>
          <w:rFonts w:asciiTheme="minorHAnsi" w:hAnsiTheme="minorHAnsi" w:cstheme="minorHAnsi"/>
        </w:rPr>
        <w:tab/>
      </w:r>
      <w:r w:rsidR="0087039D" w:rsidRPr="0087039D">
        <w:rPr>
          <w:rFonts w:asciiTheme="minorHAnsi" w:hAnsiTheme="minorHAnsi" w:cstheme="minorHAnsi"/>
        </w:rPr>
        <w:t>Cory Lappin, OD</w:t>
      </w:r>
    </w:p>
    <w:p w14:paraId="1E2D807A" w14:textId="77777777" w:rsidR="00CB3312" w:rsidRDefault="00CB3312" w:rsidP="00A247EB">
      <w:pPr>
        <w:pStyle w:val="elementtoproof"/>
        <w:rPr>
          <w:rFonts w:asciiTheme="minorHAnsi" w:hAnsiTheme="minorHAnsi" w:cstheme="minorHAnsi"/>
        </w:rPr>
      </w:pPr>
    </w:p>
    <w:p w14:paraId="5EA9FD25" w14:textId="77777777" w:rsidR="00524F56" w:rsidRPr="00524F56" w:rsidRDefault="005B0C6E" w:rsidP="00524F56">
      <w:pPr>
        <w:pStyle w:val="elementtoproof"/>
        <w:rPr>
          <w:rFonts w:cstheme="minorHAnsi"/>
        </w:rPr>
      </w:pPr>
      <w:r>
        <w:rPr>
          <w:rFonts w:asciiTheme="minorHAnsi" w:hAnsiTheme="minorHAnsi" w:cstheme="minorHAnsi"/>
        </w:rPr>
        <w:tab/>
      </w:r>
      <w:r>
        <w:rPr>
          <w:rFonts w:asciiTheme="minorHAnsi" w:hAnsiTheme="minorHAnsi" w:cstheme="minorHAnsi"/>
        </w:rPr>
        <w:tab/>
      </w:r>
      <w:r w:rsidRPr="005B0C6E">
        <w:rPr>
          <w:rFonts w:asciiTheme="minorHAnsi" w:hAnsiTheme="minorHAnsi" w:cstheme="minorHAnsi"/>
          <w:b/>
        </w:rPr>
        <w:t>Title:</w:t>
      </w:r>
      <w:r>
        <w:rPr>
          <w:rFonts w:asciiTheme="minorHAnsi" w:hAnsiTheme="minorHAnsi" w:cstheme="minorHAnsi"/>
        </w:rPr>
        <w:t xml:space="preserve"> </w:t>
      </w:r>
      <w:r w:rsidR="00524F56" w:rsidRPr="00524F56">
        <w:rPr>
          <w:rFonts w:asciiTheme="minorHAnsi" w:hAnsiTheme="minorHAnsi" w:cstheme="minorHAnsi"/>
        </w:rPr>
        <w:t>What’s New in Dry Eye and Ocular Surface Disease</w:t>
      </w:r>
    </w:p>
    <w:p w14:paraId="25F28708" w14:textId="64331233" w:rsidR="00C71FF4" w:rsidRDefault="00C71FF4" w:rsidP="000D3D49">
      <w:pPr>
        <w:pStyle w:val="elementtoproof"/>
        <w:rPr>
          <w:rFonts w:ascii="Aptos" w:eastAsia="Times New Roman" w:hAnsi="Aptos"/>
          <w:color w:val="000000"/>
          <w:sz w:val="22"/>
          <w:szCs w:val="22"/>
        </w:rPr>
      </w:pPr>
    </w:p>
    <w:p w14:paraId="19A1CF5A" w14:textId="39B3EBDF" w:rsidR="00D75BDE" w:rsidRPr="0042699B" w:rsidRDefault="00C71FF4" w:rsidP="0042699B">
      <w:pPr>
        <w:ind w:left="1440"/>
        <w:rPr>
          <w:rFonts w:eastAsia="Times New Roman" w:cstheme="minorHAnsi"/>
          <w:color w:val="000000"/>
          <w:sz w:val="24"/>
          <w:szCs w:val="24"/>
        </w:rPr>
      </w:pPr>
      <w:r w:rsidRPr="00C71FF4">
        <w:rPr>
          <w:rFonts w:eastAsia="Times New Roman" w:cstheme="minorHAnsi"/>
          <w:b/>
          <w:bCs/>
          <w:color w:val="000000"/>
          <w:sz w:val="24"/>
          <w:szCs w:val="24"/>
        </w:rPr>
        <w:t>Abstract:</w:t>
      </w:r>
      <w:r w:rsidRPr="00C71FF4">
        <w:rPr>
          <w:rFonts w:eastAsia="Times New Roman" w:cstheme="minorHAnsi"/>
          <w:color w:val="000000"/>
          <w:sz w:val="24"/>
          <w:szCs w:val="24"/>
        </w:rPr>
        <w:t xml:space="preserve"> </w:t>
      </w:r>
      <w:r w:rsidR="0042699B" w:rsidRPr="0042699B">
        <w:rPr>
          <w:rFonts w:eastAsia="Times New Roman" w:cstheme="minorHAnsi"/>
          <w:color w:val="000000"/>
          <w:sz w:val="24"/>
          <w:szCs w:val="24"/>
        </w:rPr>
        <w:t>The field of dry eye and ocular surface disease care is advancing rapidly. This course will cover the latest innovations in dry eye and OSD care</w:t>
      </w:r>
      <w:r w:rsidR="003C67FD">
        <w:rPr>
          <w:rFonts w:eastAsia="Times New Roman" w:cstheme="minorHAnsi"/>
          <w:color w:val="000000"/>
          <w:sz w:val="24"/>
          <w:szCs w:val="24"/>
        </w:rPr>
        <w:t>,</w:t>
      </w:r>
      <w:r w:rsidR="0042699B" w:rsidRPr="0042699B">
        <w:rPr>
          <w:rFonts w:eastAsia="Times New Roman" w:cstheme="minorHAnsi"/>
          <w:color w:val="000000"/>
          <w:sz w:val="24"/>
          <w:szCs w:val="24"/>
        </w:rPr>
        <w:t xml:space="preserve"> including diagnostic technology, over-the-counter treatments, prescription medications, and interventional in-office therapies, such as intense pulsed light (IPL), radiofrequency (RF), and dynamic muscle stimulation (</w:t>
      </w:r>
      <w:proofErr w:type="spellStart"/>
      <w:r w:rsidR="0042699B" w:rsidRPr="0042699B">
        <w:rPr>
          <w:rFonts w:eastAsia="Times New Roman" w:cstheme="minorHAnsi"/>
          <w:color w:val="000000"/>
          <w:sz w:val="24"/>
          <w:szCs w:val="24"/>
        </w:rPr>
        <w:t>DMSt</w:t>
      </w:r>
      <w:proofErr w:type="spellEnd"/>
      <w:r w:rsidR="0042699B" w:rsidRPr="0042699B">
        <w:rPr>
          <w:rFonts w:eastAsia="Times New Roman" w:cstheme="minorHAnsi"/>
          <w:color w:val="000000"/>
          <w:sz w:val="24"/>
          <w:szCs w:val="24"/>
        </w:rPr>
        <w:t>).</w:t>
      </w:r>
    </w:p>
    <w:p w14:paraId="657D8EE2" w14:textId="0B9DF00A" w:rsidR="005C557B" w:rsidRDefault="005C557B" w:rsidP="00C66474">
      <w:pPr>
        <w:ind w:left="1440"/>
        <w:rPr>
          <w:rFonts w:cstheme="minorHAnsi"/>
          <w:sz w:val="24"/>
          <w:szCs w:val="24"/>
        </w:rPr>
      </w:pPr>
      <w:r>
        <w:rPr>
          <w:rFonts w:eastAsia="Times New Roman" w:cstheme="minorHAnsi"/>
          <w:b/>
          <w:bCs/>
          <w:color w:val="000000"/>
          <w:sz w:val="24"/>
          <w:szCs w:val="24"/>
        </w:rPr>
        <w:t>Category:</w:t>
      </w:r>
      <w:r>
        <w:rPr>
          <w:rFonts w:cstheme="minorHAnsi"/>
          <w:sz w:val="24"/>
          <w:szCs w:val="24"/>
        </w:rPr>
        <w:t xml:space="preserve"> </w:t>
      </w:r>
      <w:r w:rsidR="0042699B" w:rsidRPr="0042699B">
        <w:rPr>
          <w:rFonts w:cstheme="minorHAnsi"/>
          <w:sz w:val="24"/>
          <w:szCs w:val="24"/>
        </w:rPr>
        <w:t>Treatment &amp; Management of Ocular Disease (TD)</w:t>
      </w:r>
    </w:p>
    <w:p w14:paraId="27F4B590" w14:textId="1F9C9D84" w:rsidR="008B553B" w:rsidRDefault="003C67FD" w:rsidP="00C427A4">
      <w:pPr>
        <w:tabs>
          <w:tab w:val="left" w:pos="1440"/>
        </w:tabs>
        <w:spacing w:after="0" w:line="240" w:lineRule="auto"/>
        <w:rPr>
          <w:rFonts w:cstheme="minorHAnsi"/>
          <w:sz w:val="24"/>
          <w:szCs w:val="24"/>
        </w:rPr>
      </w:pPr>
      <w:r>
        <w:rPr>
          <w:rFonts w:ascii="Aptos" w:eastAsia="Times New Roman" w:hAnsi="Aptos"/>
          <w:noProof/>
          <w:color w:val="000000"/>
        </w:rPr>
        <mc:AlternateContent>
          <mc:Choice Requires="wps">
            <w:drawing>
              <wp:anchor distT="0" distB="0" distL="114300" distR="114300" simplePos="0" relativeHeight="251671552" behindDoc="0" locked="0" layoutInCell="1" allowOverlap="1" wp14:anchorId="56539776" wp14:editId="5FE660C8">
                <wp:simplePos x="0" y="0"/>
                <wp:positionH relativeFrom="column">
                  <wp:posOffset>0</wp:posOffset>
                </wp:positionH>
                <wp:positionV relativeFrom="paragraph">
                  <wp:posOffset>-635</wp:posOffset>
                </wp:positionV>
                <wp:extent cx="7381875" cy="9525"/>
                <wp:effectExtent l="0" t="0" r="28575" b="28575"/>
                <wp:wrapNone/>
                <wp:docPr id="653684085" name="Straight Connector 1"/>
                <wp:cNvGraphicFramePr/>
                <a:graphic xmlns:a="http://schemas.openxmlformats.org/drawingml/2006/main">
                  <a:graphicData uri="http://schemas.microsoft.com/office/word/2010/wordprocessingShape">
                    <wps:wsp>
                      <wps:cNvCnPr/>
                      <wps:spPr>
                        <a:xfrm flipV="1">
                          <a:off x="0" y="0"/>
                          <a:ext cx="73818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37F1F9B" id="Straight Connector 1"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0,-.05pt" to="581.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" strokecolor="black [3200]" strokeweight="1.5pt">
                <v:stroke joinstyle="miter"/>
              </v:line>
            </w:pict>
          </mc:Fallback>
        </mc:AlternateContent>
      </w:r>
    </w:p>
    <w:p w14:paraId="7EA2914A" w14:textId="77777777" w:rsidR="003C67FD" w:rsidRPr="005B0C6E" w:rsidRDefault="003C67FD" w:rsidP="00C427A4">
      <w:pPr>
        <w:tabs>
          <w:tab w:val="left" w:pos="1440"/>
        </w:tabs>
        <w:spacing w:after="0" w:line="240" w:lineRule="auto"/>
        <w:rPr>
          <w:rFonts w:cstheme="minorHAnsi"/>
          <w:sz w:val="24"/>
          <w:szCs w:val="24"/>
        </w:rPr>
      </w:pPr>
    </w:p>
    <w:p w14:paraId="16A72175" w14:textId="205AFE90" w:rsidR="00603C54" w:rsidRDefault="00603C54" w:rsidP="00C427A4">
      <w:pPr>
        <w:tabs>
          <w:tab w:val="left" w:pos="1440"/>
        </w:tabs>
        <w:spacing w:after="0" w:line="240" w:lineRule="auto"/>
        <w:rPr>
          <w:rFonts w:cstheme="minorHAnsi"/>
          <w:sz w:val="24"/>
          <w:szCs w:val="24"/>
        </w:rPr>
      </w:pPr>
      <w:r>
        <w:rPr>
          <w:rFonts w:cstheme="minorHAnsi"/>
          <w:sz w:val="24"/>
          <w:szCs w:val="24"/>
        </w:rPr>
        <w:t>11:00-11:50</w:t>
      </w:r>
      <w:r>
        <w:rPr>
          <w:rFonts w:cstheme="minorHAnsi"/>
          <w:sz w:val="24"/>
          <w:szCs w:val="24"/>
        </w:rPr>
        <w:tab/>
      </w:r>
      <w:r w:rsidR="0087039D">
        <w:rPr>
          <w:rFonts w:cstheme="minorHAnsi"/>
          <w:sz w:val="24"/>
          <w:szCs w:val="24"/>
        </w:rPr>
        <w:t>Piana Simpson, OD</w:t>
      </w:r>
    </w:p>
    <w:p w14:paraId="1A038DC3" w14:textId="67B0B45B" w:rsidR="00603C54" w:rsidRDefault="00603C54" w:rsidP="00C427A4">
      <w:pPr>
        <w:tabs>
          <w:tab w:val="left" w:pos="1440"/>
        </w:tabs>
        <w:spacing w:after="0" w:line="240" w:lineRule="auto"/>
        <w:rPr>
          <w:rFonts w:cstheme="minorHAnsi"/>
          <w:sz w:val="24"/>
          <w:szCs w:val="24"/>
        </w:rPr>
      </w:pPr>
      <w:r>
        <w:rPr>
          <w:rFonts w:cstheme="minorHAnsi"/>
          <w:sz w:val="24"/>
          <w:szCs w:val="24"/>
        </w:rPr>
        <w:tab/>
      </w:r>
    </w:p>
    <w:p w14:paraId="1121B7D4" w14:textId="605E30EB" w:rsidR="00603C54" w:rsidRDefault="00603C54" w:rsidP="00C427A4">
      <w:pPr>
        <w:tabs>
          <w:tab w:val="left" w:pos="1440"/>
        </w:tabs>
        <w:spacing w:after="0" w:line="240" w:lineRule="auto"/>
        <w:rPr>
          <w:rFonts w:cstheme="minorHAnsi"/>
          <w:sz w:val="24"/>
          <w:szCs w:val="24"/>
        </w:rPr>
      </w:pPr>
      <w:r>
        <w:rPr>
          <w:rFonts w:cstheme="minorHAnsi"/>
          <w:sz w:val="24"/>
          <w:szCs w:val="24"/>
        </w:rPr>
        <w:tab/>
      </w:r>
      <w:r w:rsidRPr="00603C54">
        <w:rPr>
          <w:rFonts w:cstheme="minorHAnsi"/>
          <w:b/>
          <w:bCs/>
          <w:sz w:val="24"/>
          <w:szCs w:val="24"/>
        </w:rPr>
        <w:t>Title:</w:t>
      </w:r>
      <w:r>
        <w:rPr>
          <w:rFonts w:cstheme="minorHAnsi"/>
          <w:sz w:val="24"/>
          <w:szCs w:val="24"/>
        </w:rPr>
        <w:t xml:space="preserve"> </w:t>
      </w:r>
      <w:r w:rsidR="000C35BB" w:rsidRPr="000C35BB">
        <w:rPr>
          <w:rFonts w:cstheme="minorHAnsi"/>
          <w:sz w:val="24"/>
          <w:szCs w:val="24"/>
        </w:rPr>
        <w:t>Diagnosing and Managing Papilledema</w:t>
      </w:r>
    </w:p>
    <w:p w14:paraId="22C499CA" w14:textId="77777777" w:rsidR="00603C54" w:rsidRDefault="00603C54" w:rsidP="00C427A4">
      <w:pPr>
        <w:tabs>
          <w:tab w:val="left" w:pos="1440"/>
        </w:tabs>
        <w:spacing w:after="0" w:line="240" w:lineRule="auto"/>
        <w:rPr>
          <w:rFonts w:cstheme="minorHAnsi"/>
          <w:sz w:val="24"/>
          <w:szCs w:val="24"/>
        </w:rPr>
      </w:pPr>
    </w:p>
    <w:p w14:paraId="7767F675" w14:textId="1B36A793" w:rsidR="00603C54" w:rsidRDefault="00603C54" w:rsidP="000C35BB">
      <w:pPr>
        <w:tabs>
          <w:tab w:val="left" w:pos="1440"/>
        </w:tabs>
        <w:spacing w:after="0" w:line="240" w:lineRule="auto"/>
        <w:ind w:left="1440"/>
        <w:rPr>
          <w:rFonts w:cstheme="minorHAnsi"/>
          <w:sz w:val="24"/>
          <w:szCs w:val="24"/>
        </w:rPr>
      </w:pPr>
      <w:r w:rsidRPr="00603C54">
        <w:rPr>
          <w:rFonts w:cstheme="minorHAnsi"/>
          <w:b/>
          <w:bCs/>
          <w:sz w:val="24"/>
          <w:szCs w:val="24"/>
        </w:rPr>
        <w:t>Abstract:</w:t>
      </w:r>
      <w:r>
        <w:rPr>
          <w:rFonts w:cstheme="minorHAnsi"/>
          <w:sz w:val="24"/>
          <w:szCs w:val="24"/>
        </w:rPr>
        <w:t xml:space="preserve"> </w:t>
      </w:r>
      <w:r w:rsidR="000C35BB" w:rsidRPr="000C35BB">
        <w:rPr>
          <w:rFonts w:cstheme="minorHAnsi"/>
          <w:sz w:val="24"/>
          <w:szCs w:val="24"/>
        </w:rPr>
        <w:t xml:space="preserve">This course will discuss how to properly differentiate between papilledema and pseudo-papilledema. We will review in detail the causes for unilateral and bilateral optic nerve head edema and proper </w:t>
      </w:r>
      <w:r w:rsidR="003C67FD">
        <w:rPr>
          <w:rFonts w:cstheme="minorHAnsi"/>
          <w:sz w:val="24"/>
          <w:szCs w:val="24"/>
        </w:rPr>
        <w:t>workup</w:t>
      </w:r>
      <w:r w:rsidR="000C35BB" w:rsidRPr="000C35BB">
        <w:rPr>
          <w:rFonts w:cstheme="minorHAnsi"/>
          <w:sz w:val="24"/>
          <w:szCs w:val="24"/>
        </w:rPr>
        <w:t xml:space="preserve"> when these </w:t>
      </w:r>
      <w:r w:rsidR="003C67FD">
        <w:rPr>
          <w:rFonts w:cstheme="minorHAnsi"/>
          <w:sz w:val="24"/>
          <w:szCs w:val="24"/>
        </w:rPr>
        <w:t>patients</w:t>
      </w:r>
      <w:r w:rsidR="000C35BB" w:rsidRPr="000C35BB">
        <w:rPr>
          <w:rFonts w:cstheme="minorHAnsi"/>
          <w:sz w:val="24"/>
          <w:szCs w:val="24"/>
        </w:rPr>
        <w:t xml:space="preserve"> present to your office.</w:t>
      </w:r>
    </w:p>
    <w:p w14:paraId="63343DD9" w14:textId="77777777" w:rsidR="00603C54" w:rsidRDefault="00603C54" w:rsidP="00603C54">
      <w:pPr>
        <w:tabs>
          <w:tab w:val="left" w:pos="1440"/>
        </w:tabs>
        <w:spacing w:after="0" w:line="240" w:lineRule="auto"/>
        <w:ind w:left="1440"/>
        <w:rPr>
          <w:rFonts w:cstheme="minorHAnsi"/>
          <w:sz w:val="24"/>
          <w:szCs w:val="24"/>
        </w:rPr>
      </w:pPr>
    </w:p>
    <w:p w14:paraId="2E6EE57C" w14:textId="454D4AF4" w:rsidR="00603C54" w:rsidRDefault="00603C54" w:rsidP="00603C54">
      <w:pPr>
        <w:tabs>
          <w:tab w:val="left" w:pos="1440"/>
        </w:tabs>
        <w:spacing w:after="0" w:line="240" w:lineRule="auto"/>
        <w:ind w:left="1440"/>
        <w:rPr>
          <w:rFonts w:cstheme="minorHAnsi"/>
          <w:sz w:val="24"/>
          <w:szCs w:val="24"/>
        </w:rPr>
      </w:pPr>
      <w:r w:rsidRPr="00603C54">
        <w:rPr>
          <w:rFonts w:cstheme="minorHAnsi"/>
          <w:b/>
          <w:bCs/>
          <w:sz w:val="24"/>
          <w:szCs w:val="24"/>
        </w:rPr>
        <w:t>Category:</w:t>
      </w:r>
      <w:r>
        <w:rPr>
          <w:rFonts w:cstheme="minorHAnsi"/>
          <w:sz w:val="24"/>
          <w:szCs w:val="24"/>
        </w:rPr>
        <w:t xml:space="preserve"> </w:t>
      </w:r>
      <w:r w:rsidR="00CA0665">
        <w:rPr>
          <w:sz w:val="24"/>
          <w:szCs w:val="24"/>
        </w:rPr>
        <w:t>Treatment and Management of Ocular Disease</w:t>
      </w:r>
    </w:p>
    <w:p w14:paraId="356DC605" w14:textId="77777777" w:rsidR="00E5252A" w:rsidRDefault="00E5252A" w:rsidP="00603C54">
      <w:pPr>
        <w:tabs>
          <w:tab w:val="left" w:pos="1440"/>
        </w:tabs>
        <w:spacing w:after="0" w:line="240" w:lineRule="auto"/>
        <w:ind w:left="1440"/>
        <w:rPr>
          <w:rFonts w:cstheme="minorHAnsi"/>
          <w:sz w:val="24"/>
          <w:szCs w:val="24"/>
        </w:rPr>
      </w:pPr>
    </w:p>
    <w:p w14:paraId="74B12E28" w14:textId="3DACAF55" w:rsidR="00603C54" w:rsidRDefault="003C67FD" w:rsidP="00C427A4">
      <w:pPr>
        <w:tabs>
          <w:tab w:val="left" w:pos="1440"/>
        </w:tabs>
        <w:spacing w:after="0" w:line="240" w:lineRule="auto"/>
        <w:rPr>
          <w:rFonts w:cstheme="minorHAnsi"/>
          <w:sz w:val="24"/>
          <w:szCs w:val="24"/>
        </w:rPr>
      </w:pPr>
      <w:r>
        <w:rPr>
          <w:rFonts w:ascii="Aptos" w:eastAsia="Times New Roman" w:hAnsi="Aptos"/>
          <w:noProof/>
          <w:color w:val="000000"/>
        </w:rPr>
        <mc:AlternateContent>
          <mc:Choice Requires="wps">
            <w:drawing>
              <wp:anchor distT="0" distB="0" distL="114300" distR="114300" simplePos="0" relativeHeight="251673600" behindDoc="0" locked="0" layoutInCell="1" allowOverlap="1" wp14:anchorId="24CF15A4" wp14:editId="377DEC2D">
                <wp:simplePos x="0" y="0"/>
                <wp:positionH relativeFrom="column">
                  <wp:posOffset>0</wp:posOffset>
                </wp:positionH>
                <wp:positionV relativeFrom="paragraph">
                  <wp:posOffset>0</wp:posOffset>
                </wp:positionV>
                <wp:extent cx="7381875" cy="9525"/>
                <wp:effectExtent l="0" t="0" r="28575" b="28575"/>
                <wp:wrapNone/>
                <wp:docPr id="13298540" name="Straight Connector 1"/>
                <wp:cNvGraphicFramePr/>
                <a:graphic xmlns:a="http://schemas.openxmlformats.org/drawingml/2006/main">
                  <a:graphicData uri="http://schemas.microsoft.com/office/word/2010/wordprocessingShape">
                    <wps:wsp>
                      <wps:cNvCnPr/>
                      <wps:spPr>
                        <a:xfrm flipV="1">
                          <a:off x="0" y="0"/>
                          <a:ext cx="73818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B9819D1" id="Straight Connector 1"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0,0" to="581.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" strokecolor="black [3200]" strokeweight="1.5pt">
                <v:stroke joinstyle="miter"/>
              </v:line>
            </w:pict>
          </mc:Fallback>
        </mc:AlternateContent>
      </w:r>
    </w:p>
    <w:p w14:paraId="3F884FB5" w14:textId="77777777" w:rsidR="00603C54" w:rsidRDefault="00603C54" w:rsidP="00C427A4">
      <w:pPr>
        <w:tabs>
          <w:tab w:val="left" w:pos="1440"/>
        </w:tabs>
        <w:spacing w:after="0" w:line="240" w:lineRule="auto"/>
        <w:rPr>
          <w:rFonts w:cstheme="minorHAnsi"/>
          <w:sz w:val="24"/>
          <w:szCs w:val="24"/>
        </w:rPr>
      </w:pPr>
    </w:p>
    <w:p w14:paraId="26939089" w14:textId="24BB4665" w:rsidR="007717C9" w:rsidRDefault="007717C9" w:rsidP="00C427A4">
      <w:pPr>
        <w:tabs>
          <w:tab w:val="left" w:pos="1440"/>
        </w:tabs>
        <w:spacing w:after="0" w:line="240" w:lineRule="auto"/>
        <w:rPr>
          <w:rFonts w:cstheme="minorHAnsi"/>
          <w:sz w:val="24"/>
          <w:szCs w:val="24"/>
        </w:rPr>
      </w:pPr>
      <w:r w:rsidRPr="005B0C6E">
        <w:rPr>
          <w:rFonts w:cstheme="minorHAnsi"/>
          <w:sz w:val="24"/>
          <w:szCs w:val="24"/>
        </w:rPr>
        <w:t>12:00-1:00</w:t>
      </w:r>
      <w:r w:rsidRPr="005B0C6E">
        <w:rPr>
          <w:rFonts w:cstheme="minorHAnsi"/>
          <w:sz w:val="24"/>
          <w:szCs w:val="24"/>
        </w:rPr>
        <w:tab/>
        <w:t>Lunch</w:t>
      </w:r>
    </w:p>
    <w:p w14:paraId="12A31DFD" w14:textId="77777777" w:rsidR="003C67FD" w:rsidRDefault="003C67FD" w:rsidP="00C427A4">
      <w:pPr>
        <w:tabs>
          <w:tab w:val="left" w:pos="1440"/>
        </w:tabs>
        <w:spacing w:after="0" w:line="240" w:lineRule="auto"/>
        <w:rPr>
          <w:rFonts w:cstheme="minorHAnsi"/>
          <w:sz w:val="24"/>
          <w:szCs w:val="24"/>
        </w:rPr>
      </w:pPr>
    </w:p>
    <w:p w14:paraId="099B8812" w14:textId="2EBFD955" w:rsidR="003C67FD" w:rsidRPr="005B0C6E" w:rsidRDefault="003C67FD" w:rsidP="00C427A4">
      <w:pPr>
        <w:tabs>
          <w:tab w:val="left" w:pos="1440"/>
        </w:tabs>
        <w:spacing w:after="0" w:line="240" w:lineRule="auto"/>
        <w:rPr>
          <w:rFonts w:cstheme="minorHAnsi"/>
          <w:sz w:val="24"/>
          <w:szCs w:val="24"/>
        </w:rPr>
      </w:pPr>
      <w:r>
        <w:rPr>
          <w:rFonts w:ascii="Aptos" w:eastAsia="Times New Roman" w:hAnsi="Aptos"/>
          <w:noProof/>
          <w:color w:val="000000"/>
        </w:rPr>
        <w:lastRenderedPageBreak/>
        <mc:AlternateContent>
          <mc:Choice Requires="wps">
            <w:drawing>
              <wp:anchor distT="0" distB="0" distL="114300" distR="114300" simplePos="0" relativeHeight="251675648" behindDoc="0" locked="0" layoutInCell="1" allowOverlap="1" wp14:anchorId="11014D9A" wp14:editId="7A0AB780">
                <wp:simplePos x="0" y="0"/>
                <wp:positionH relativeFrom="column">
                  <wp:posOffset>0</wp:posOffset>
                </wp:positionH>
                <wp:positionV relativeFrom="paragraph">
                  <wp:posOffset>0</wp:posOffset>
                </wp:positionV>
                <wp:extent cx="7381875" cy="9525"/>
                <wp:effectExtent l="0" t="0" r="28575" b="28575"/>
                <wp:wrapNone/>
                <wp:docPr id="210952269" name="Straight Connector 1"/>
                <wp:cNvGraphicFramePr/>
                <a:graphic xmlns:a="http://schemas.openxmlformats.org/drawingml/2006/main">
                  <a:graphicData uri="http://schemas.microsoft.com/office/word/2010/wordprocessingShape">
                    <wps:wsp>
                      <wps:cNvCnPr/>
                      <wps:spPr>
                        <a:xfrm flipV="1">
                          <a:off x="0" y="0"/>
                          <a:ext cx="73818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469FA94" id="Straight Connector 1"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0,0" to="581.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" strokecolor="black [3200]" strokeweight="1.5pt">
                <v:stroke joinstyle="miter"/>
              </v:line>
            </w:pict>
          </mc:Fallback>
        </mc:AlternateContent>
      </w:r>
    </w:p>
    <w:p w14:paraId="061CAC84" w14:textId="77777777" w:rsidR="00EB6586" w:rsidRPr="005B0C6E" w:rsidRDefault="00EB6586" w:rsidP="00C427A4">
      <w:pPr>
        <w:tabs>
          <w:tab w:val="left" w:pos="1440"/>
        </w:tabs>
        <w:spacing w:after="0" w:line="240" w:lineRule="auto"/>
        <w:rPr>
          <w:rFonts w:cstheme="minorHAnsi"/>
          <w:sz w:val="24"/>
          <w:szCs w:val="24"/>
        </w:rPr>
      </w:pPr>
    </w:p>
    <w:p w14:paraId="15130824" w14:textId="7BF4A166" w:rsidR="00C427A4" w:rsidRDefault="007717C9" w:rsidP="00B87288">
      <w:pPr>
        <w:tabs>
          <w:tab w:val="left" w:pos="1440"/>
        </w:tabs>
        <w:spacing w:after="0" w:line="240" w:lineRule="auto"/>
        <w:rPr>
          <w:rFonts w:cstheme="minorHAnsi"/>
          <w:sz w:val="24"/>
          <w:szCs w:val="24"/>
        </w:rPr>
      </w:pPr>
      <w:r w:rsidRPr="005B0C6E">
        <w:rPr>
          <w:rFonts w:cstheme="minorHAnsi"/>
          <w:sz w:val="24"/>
          <w:szCs w:val="24"/>
        </w:rPr>
        <w:t>1:00-1:50</w:t>
      </w:r>
      <w:r w:rsidRPr="005B0C6E">
        <w:rPr>
          <w:rFonts w:cstheme="minorHAnsi"/>
          <w:sz w:val="24"/>
          <w:szCs w:val="24"/>
        </w:rPr>
        <w:tab/>
      </w:r>
      <w:r w:rsidR="0087039D">
        <w:rPr>
          <w:rFonts w:cstheme="minorHAnsi"/>
          <w:sz w:val="24"/>
          <w:szCs w:val="24"/>
        </w:rPr>
        <w:t>Piana Simpson, OD</w:t>
      </w:r>
    </w:p>
    <w:p w14:paraId="162C0BCC" w14:textId="77777777" w:rsidR="00CB3312" w:rsidRPr="005B0C6E" w:rsidRDefault="00CB3312" w:rsidP="00B87288">
      <w:pPr>
        <w:tabs>
          <w:tab w:val="left" w:pos="1440"/>
        </w:tabs>
        <w:spacing w:after="0" w:line="240" w:lineRule="auto"/>
        <w:rPr>
          <w:rFonts w:cstheme="minorHAnsi"/>
          <w:sz w:val="24"/>
          <w:szCs w:val="24"/>
        </w:rPr>
      </w:pPr>
    </w:p>
    <w:p w14:paraId="1CAE2624" w14:textId="493929BA" w:rsidR="00BA45DA" w:rsidRPr="000C35BB" w:rsidRDefault="00ED0EE2" w:rsidP="00BA45DA">
      <w:pPr>
        <w:rPr>
          <w:rFonts w:cstheme="minorHAnsi"/>
          <w:sz w:val="24"/>
          <w:szCs w:val="24"/>
        </w:rPr>
      </w:pPr>
      <w:r w:rsidRPr="005B0C6E">
        <w:rPr>
          <w:rFonts w:cstheme="minorHAnsi"/>
          <w:sz w:val="24"/>
          <w:szCs w:val="24"/>
        </w:rPr>
        <w:tab/>
      </w:r>
      <w:r w:rsidR="00BA45DA">
        <w:rPr>
          <w:rFonts w:cstheme="minorHAnsi"/>
          <w:sz w:val="24"/>
          <w:szCs w:val="24"/>
        </w:rPr>
        <w:tab/>
      </w:r>
      <w:r w:rsidR="005B0C6E" w:rsidRPr="005B0C6E">
        <w:rPr>
          <w:rFonts w:cstheme="minorHAnsi"/>
          <w:b/>
          <w:sz w:val="24"/>
          <w:szCs w:val="24"/>
        </w:rPr>
        <w:t>Title:</w:t>
      </w:r>
      <w:r w:rsidR="005B0C6E">
        <w:rPr>
          <w:rFonts w:cstheme="minorHAnsi"/>
          <w:sz w:val="24"/>
          <w:szCs w:val="24"/>
        </w:rPr>
        <w:t xml:space="preserve"> </w:t>
      </w:r>
      <w:r w:rsidR="000C35BB" w:rsidRPr="000C35BB">
        <w:rPr>
          <w:rFonts w:cstheme="minorHAnsi"/>
          <w:sz w:val="24"/>
          <w:szCs w:val="24"/>
        </w:rPr>
        <w:t>The Use of Multimodal Imaging in Managing Cases of Retinal Artery Occlusions</w:t>
      </w:r>
    </w:p>
    <w:p w14:paraId="07FDDDF8" w14:textId="5CC5B562" w:rsidR="00894D6C" w:rsidRDefault="00BA45DA" w:rsidP="000C35BB">
      <w:pPr>
        <w:ind w:left="1440"/>
        <w:rPr>
          <w:sz w:val="24"/>
          <w:szCs w:val="24"/>
        </w:rPr>
      </w:pPr>
      <w:r w:rsidRPr="00BA45DA">
        <w:rPr>
          <w:b/>
          <w:bCs/>
          <w:sz w:val="24"/>
          <w:szCs w:val="24"/>
        </w:rPr>
        <w:t>Abstract</w:t>
      </w:r>
      <w:r w:rsidRPr="00BA45DA">
        <w:rPr>
          <w:sz w:val="24"/>
          <w:szCs w:val="24"/>
        </w:rPr>
        <w:t xml:space="preserve">: </w:t>
      </w:r>
      <w:r w:rsidR="000C35BB" w:rsidRPr="000C35BB">
        <w:rPr>
          <w:sz w:val="24"/>
          <w:szCs w:val="24"/>
        </w:rPr>
        <w:t>This course will discuss in detail the role of imaging in diagnosis retinal artery occlusions. We will review the key differences between acute and chronic retinal artery occlusions as well as well as the proper management for these cases.</w:t>
      </w:r>
    </w:p>
    <w:p w14:paraId="67B040AD" w14:textId="36291634" w:rsidR="005C557B" w:rsidRDefault="005C557B" w:rsidP="00BA45DA">
      <w:pPr>
        <w:ind w:left="1440"/>
        <w:rPr>
          <w:sz w:val="24"/>
          <w:szCs w:val="24"/>
        </w:rPr>
      </w:pPr>
      <w:r>
        <w:rPr>
          <w:b/>
          <w:bCs/>
          <w:sz w:val="24"/>
          <w:szCs w:val="24"/>
        </w:rPr>
        <w:t>Category</w:t>
      </w:r>
      <w:r w:rsidRPr="005C557B">
        <w:rPr>
          <w:sz w:val="24"/>
          <w:szCs w:val="24"/>
        </w:rPr>
        <w:t>:</w:t>
      </w:r>
      <w:r>
        <w:rPr>
          <w:sz w:val="24"/>
          <w:szCs w:val="24"/>
        </w:rPr>
        <w:t xml:space="preserve"> </w:t>
      </w:r>
      <w:r w:rsidR="00CA0665">
        <w:rPr>
          <w:sz w:val="24"/>
          <w:szCs w:val="24"/>
        </w:rPr>
        <w:t>Treatment and Management of Ocular Disease</w:t>
      </w:r>
    </w:p>
    <w:p w14:paraId="735FC3C8" w14:textId="77777777" w:rsidR="003C67FD" w:rsidRDefault="003C67FD" w:rsidP="00BA45DA">
      <w:pPr>
        <w:ind w:left="1440"/>
        <w:rPr>
          <w:sz w:val="24"/>
          <w:szCs w:val="24"/>
        </w:rPr>
      </w:pPr>
    </w:p>
    <w:p w14:paraId="31392CCA" w14:textId="16C22D95" w:rsidR="00894D6C" w:rsidRPr="008B553B" w:rsidRDefault="003C67FD" w:rsidP="00C427A4">
      <w:pPr>
        <w:spacing w:after="0" w:line="240" w:lineRule="auto"/>
        <w:rPr>
          <w:b/>
          <w:bCs/>
          <w:sz w:val="24"/>
          <w:szCs w:val="24"/>
        </w:rPr>
      </w:pPr>
      <w:r>
        <w:rPr>
          <w:rFonts w:ascii="Aptos" w:eastAsia="Times New Roman" w:hAnsi="Aptos"/>
          <w:noProof/>
          <w:color w:val="000000"/>
        </w:rPr>
        <mc:AlternateContent>
          <mc:Choice Requires="wps">
            <w:drawing>
              <wp:anchor distT="0" distB="0" distL="114300" distR="114300" simplePos="0" relativeHeight="251677696" behindDoc="0" locked="0" layoutInCell="1" allowOverlap="1" wp14:anchorId="325B6939" wp14:editId="77E07D1B">
                <wp:simplePos x="0" y="0"/>
                <wp:positionH relativeFrom="column">
                  <wp:posOffset>0</wp:posOffset>
                </wp:positionH>
                <wp:positionV relativeFrom="paragraph">
                  <wp:posOffset>-635</wp:posOffset>
                </wp:positionV>
                <wp:extent cx="7381875" cy="9525"/>
                <wp:effectExtent l="0" t="0" r="28575" b="28575"/>
                <wp:wrapNone/>
                <wp:docPr id="1404332392" name="Straight Connector 1"/>
                <wp:cNvGraphicFramePr/>
                <a:graphic xmlns:a="http://schemas.openxmlformats.org/drawingml/2006/main">
                  <a:graphicData uri="http://schemas.microsoft.com/office/word/2010/wordprocessingShape">
                    <wps:wsp>
                      <wps:cNvCnPr/>
                      <wps:spPr>
                        <a:xfrm flipV="1">
                          <a:off x="0" y="0"/>
                          <a:ext cx="73818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6B7C384" id="Straight Connector 1"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0,-.05pt" to="581.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" strokecolor="black [3200]" strokeweight="1.5pt">
                <v:stroke joinstyle="miter"/>
              </v:line>
            </w:pict>
          </mc:Fallback>
        </mc:AlternateContent>
      </w:r>
    </w:p>
    <w:p w14:paraId="382E2D61" w14:textId="77777777" w:rsidR="008B553B" w:rsidRPr="005B0C6E" w:rsidRDefault="008B553B" w:rsidP="00C427A4">
      <w:pPr>
        <w:spacing w:after="0" w:line="240" w:lineRule="auto"/>
        <w:rPr>
          <w:rFonts w:cstheme="minorHAnsi"/>
          <w:sz w:val="24"/>
          <w:szCs w:val="24"/>
        </w:rPr>
      </w:pPr>
    </w:p>
    <w:p w14:paraId="797815F9" w14:textId="7C644773" w:rsidR="007A29B9" w:rsidRDefault="007717C9" w:rsidP="00B87288">
      <w:pPr>
        <w:tabs>
          <w:tab w:val="left" w:pos="1440"/>
        </w:tabs>
        <w:spacing w:after="0" w:line="240" w:lineRule="auto"/>
        <w:rPr>
          <w:rFonts w:cstheme="minorHAnsi"/>
          <w:sz w:val="24"/>
          <w:szCs w:val="24"/>
        </w:rPr>
      </w:pPr>
      <w:r w:rsidRPr="005B0C6E">
        <w:rPr>
          <w:rFonts w:cstheme="minorHAnsi"/>
          <w:sz w:val="24"/>
          <w:szCs w:val="24"/>
        </w:rPr>
        <w:t>2:00-</w:t>
      </w:r>
      <w:r w:rsidR="0087039D">
        <w:rPr>
          <w:rFonts w:cstheme="minorHAnsi"/>
          <w:sz w:val="24"/>
          <w:szCs w:val="24"/>
        </w:rPr>
        <w:t>3:40</w:t>
      </w:r>
      <w:r w:rsidR="0087039D">
        <w:rPr>
          <w:rFonts w:cstheme="minorHAnsi"/>
          <w:sz w:val="24"/>
          <w:szCs w:val="24"/>
        </w:rPr>
        <w:tab/>
        <w:t>Melissa Rice, OD</w:t>
      </w:r>
      <w:r w:rsidR="00A44341">
        <w:rPr>
          <w:rFonts w:cstheme="minorHAnsi"/>
          <w:sz w:val="24"/>
          <w:szCs w:val="24"/>
        </w:rPr>
        <w:tab/>
      </w:r>
    </w:p>
    <w:p w14:paraId="0EEFF46F" w14:textId="77777777" w:rsidR="00CB3312" w:rsidRPr="005B0C6E" w:rsidRDefault="00CB3312" w:rsidP="00B87288">
      <w:pPr>
        <w:tabs>
          <w:tab w:val="left" w:pos="1440"/>
        </w:tabs>
        <w:spacing w:after="0" w:line="240" w:lineRule="auto"/>
        <w:rPr>
          <w:rFonts w:cstheme="minorHAnsi"/>
          <w:sz w:val="24"/>
          <w:szCs w:val="24"/>
        </w:rPr>
      </w:pPr>
    </w:p>
    <w:p w14:paraId="3633A1AF" w14:textId="14B7E462" w:rsidR="00BA45DA" w:rsidRDefault="005B0C6E" w:rsidP="00306FA3">
      <w:pPr>
        <w:ind w:left="1440"/>
        <w:rPr>
          <w:sz w:val="24"/>
          <w:szCs w:val="24"/>
        </w:rPr>
      </w:pPr>
      <w:r w:rsidRPr="00BA45DA">
        <w:rPr>
          <w:rFonts w:cstheme="minorHAnsi"/>
          <w:b/>
          <w:color w:val="000000"/>
          <w:sz w:val="24"/>
          <w:szCs w:val="24"/>
        </w:rPr>
        <w:t>Title:</w:t>
      </w:r>
      <w:r w:rsidRPr="00BA45DA">
        <w:rPr>
          <w:rFonts w:cstheme="minorHAnsi"/>
          <w:color w:val="000000"/>
          <w:sz w:val="24"/>
          <w:szCs w:val="24"/>
        </w:rPr>
        <w:t xml:space="preserve"> </w:t>
      </w:r>
      <w:r w:rsidR="00306FA3" w:rsidRPr="00306FA3">
        <w:rPr>
          <w:rFonts w:cstheme="minorHAnsi"/>
          <w:color w:val="000000"/>
          <w:sz w:val="24"/>
          <w:szCs w:val="24"/>
        </w:rPr>
        <w:t>Cerebral/Cortical Visual Impairment in Clinical Optometry: Screening, Diagnosis, and Intervention</w:t>
      </w:r>
    </w:p>
    <w:p w14:paraId="26810D48" w14:textId="047AAA2F" w:rsidR="005B0C6E" w:rsidRDefault="00BA45DA" w:rsidP="00CA0665">
      <w:pPr>
        <w:ind w:left="1440"/>
        <w:rPr>
          <w:sz w:val="24"/>
          <w:szCs w:val="24"/>
        </w:rPr>
      </w:pPr>
      <w:r w:rsidRPr="00BA45DA">
        <w:rPr>
          <w:b/>
          <w:bCs/>
          <w:sz w:val="24"/>
          <w:szCs w:val="24"/>
        </w:rPr>
        <w:t>Abstract:</w:t>
      </w:r>
      <w:r w:rsidRPr="00BA45DA">
        <w:rPr>
          <w:sz w:val="24"/>
          <w:szCs w:val="24"/>
        </w:rPr>
        <w:t xml:space="preserve"> </w:t>
      </w:r>
      <w:r w:rsidR="00306FA3" w:rsidRPr="00306FA3">
        <w:rPr>
          <w:sz w:val="24"/>
          <w:szCs w:val="24"/>
        </w:rPr>
        <w:t xml:space="preserve">Cerebral/Cortical Visual Impairment (CVI) is a leading cause of pediatric visual impairment, yet it often goes unrecognized and undiagnosed. This </w:t>
      </w:r>
      <w:r w:rsidR="003C67FD">
        <w:rPr>
          <w:sz w:val="24"/>
          <w:szCs w:val="24"/>
        </w:rPr>
        <w:t>case-based presentation will equip optometrists with practical tools to identify children at risk by reviewing medical histories associated with CVI, discussing screening questionnaires, and demonstrating key elements of a CVI-focused eye exam and visual-perceptual</w:t>
      </w:r>
      <w:r w:rsidR="00306FA3" w:rsidRPr="00306FA3">
        <w:rPr>
          <w:sz w:val="24"/>
          <w:szCs w:val="24"/>
        </w:rPr>
        <w:t xml:space="preserve"> assessment. Attendees will learn commonly utilized CVI intervention strategies and classroom accommodations that support functional vision, as well as how to request vision services at school, enabling clinicians to better guide families and advocate for comprehensive support.</w:t>
      </w:r>
    </w:p>
    <w:p w14:paraId="30EF3D1E" w14:textId="6F986DA0" w:rsidR="005C557B" w:rsidRDefault="005C557B" w:rsidP="00BA45DA">
      <w:pPr>
        <w:ind w:left="1440"/>
        <w:rPr>
          <w:sz w:val="24"/>
          <w:szCs w:val="24"/>
        </w:rPr>
      </w:pPr>
      <w:r>
        <w:rPr>
          <w:b/>
          <w:bCs/>
          <w:sz w:val="24"/>
          <w:szCs w:val="24"/>
        </w:rPr>
        <w:t>Category:</w:t>
      </w:r>
      <w:r>
        <w:rPr>
          <w:sz w:val="24"/>
          <w:szCs w:val="24"/>
        </w:rPr>
        <w:t xml:space="preserve"> </w:t>
      </w:r>
      <w:r w:rsidR="00CA0665">
        <w:rPr>
          <w:sz w:val="24"/>
          <w:szCs w:val="24"/>
        </w:rPr>
        <w:t>Functional Vision/Pediatrics</w:t>
      </w:r>
    </w:p>
    <w:p w14:paraId="17047DE7" w14:textId="35301D7E" w:rsidR="008B553B" w:rsidRPr="008B553B" w:rsidRDefault="008B553B" w:rsidP="00BA45DA">
      <w:pPr>
        <w:ind w:left="1440"/>
        <w:rPr>
          <w:b/>
          <w:bCs/>
          <w:sz w:val="24"/>
          <w:szCs w:val="24"/>
        </w:rPr>
      </w:pPr>
    </w:p>
    <w:p w14:paraId="6327D7E9" w14:textId="718B8291" w:rsidR="00A17AD4" w:rsidRPr="00812C05" w:rsidRDefault="00A17AD4" w:rsidP="005B0C6E">
      <w:pPr>
        <w:tabs>
          <w:tab w:val="left" w:pos="1440"/>
        </w:tabs>
        <w:spacing w:after="0" w:line="240" w:lineRule="auto"/>
        <w:rPr>
          <w:rFonts w:cstheme="minorHAnsi"/>
          <w:b/>
          <w:sz w:val="24"/>
          <w:szCs w:val="24"/>
        </w:rPr>
      </w:pPr>
    </w:p>
    <w:sectPr w:rsidR="00A17AD4" w:rsidRPr="00812C05" w:rsidSect="00694985">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4DBF0" w14:textId="77777777" w:rsidR="009A3F16" w:rsidRDefault="009A3F16" w:rsidP="003C67FD">
      <w:pPr>
        <w:spacing w:after="0" w:line="240" w:lineRule="auto"/>
      </w:pPr>
      <w:r>
        <w:separator/>
      </w:r>
    </w:p>
  </w:endnote>
  <w:endnote w:type="continuationSeparator" w:id="0">
    <w:p w14:paraId="66294F57" w14:textId="77777777" w:rsidR="009A3F16" w:rsidRDefault="009A3F16" w:rsidP="003C6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A473F" w14:textId="77777777" w:rsidR="009A3F16" w:rsidRDefault="009A3F16" w:rsidP="003C67FD">
      <w:pPr>
        <w:spacing w:after="0" w:line="240" w:lineRule="auto"/>
      </w:pPr>
      <w:r>
        <w:separator/>
      </w:r>
    </w:p>
  </w:footnote>
  <w:footnote w:type="continuationSeparator" w:id="0">
    <w:p w14:paraId="10E75144" w14:textId="77777777" w:rsidR="009A3F16" w:rsidRDefault="009A3F16" w:rsidP="003C6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7F21" w14:textId="77777777" w:rsidR="003C67FD" w:rsidRPr="00892026" w:rsidRDefault="003C67FD" w:rsidP="003C67FD">
    <w:pPr>
      <w:spacing w:after="0" w:line="240" w:lineRule="auto"/>
      <w:jc w:val="right"/>
      <w:rPr>
        <w:rFonts w:ascii="Arial" w:hAnsi="Arial" w:cs="Arial"/>
        <w:color w:val="BB0000"/>
        <w:sz w:val="18"/>
        <w:szCs w:val="18"/>
      </w:rPr>
    </w:pPr>
    <w:r w:rsidRPr="0044155F">
      <w:rPr>
        <w:noProof/>
      </w:rPr>
      <w:drawing>
        <wp:anchor distT="0" distB="0" distL="114300" distR="114300" simplePos="0" relativeHeight="251659264" behindDoc="0" locked="0" layoutInCell="1" allowOverlap="1" wp14:anchorId="6F3723B4" wp14:editId="53F07F65">
          <wp:simplePos x="0" y="0"/>
          <wp:positionH relativeFrom="column">
            <wp:posOffset>-381000</wp:posOffset>
          </wp:positionH>
          <wp:positionV relativeFrom="paragraph">
            <wp:posOffset>-314325</wp:posOffset>
          </wp:positionV>
          <wp:extent cx="3191510" cy="457200"/>
          <wp:effectExtent l="19050" t="0" r="8890" b="0"/>
          <wp:wrapNone/>
          <wp:docPr id="3"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close up of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91510" cy="457200"/>
                  </a:xfrm>
                  <a:prstGeom prst="rect">
                    <a:avLst/>
                  </a:prstGeom>
                </pic:spPr>
              </pic:pic>
            </a:graphicData>
          </a:graphic>
        </wp:anchor>
      </w:drawing>
    </w:r>
    <w:r>
      <w:tab/>
    </w:r>
    <w:r w:rsidRPr="00892026">
      <w:rPr>
        <w:rFonts w:ascii="Arial" w:hAnsi="Arial" w:cs="Arial"/>
        <w:color w:val="BB0000"/>
        <w:sz w:val="18"/>
        <w:szCs w:val="18"/>
      </w:rPr>
      <w:t>College of Optometry</w:t>
    </w:r>
  </w:p>
  <w:p w14:paraId="7DBE9222" w14:textId="25D2F0C7" w:rsidR="003C67FD" w:rsidRDefault="003C67FD" w:rsidP="003C67FD">
    <w:pPr>
      <w:pStyle w:val="Header"/>
      <w:tabs>
        <w:tab w:val="clear" w:pos="4680"/>
        <w:tab w:val="clear" w:pos="9360"/>
        <w:tab w:val="left" w:pos="7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4930"/>
    <w:multiLevelType w:val="hybridMultilevel"/>
    <w:tmpl w:val="FC062494"/>
    <w:lvl w:ilvl="0" w:tplc="04090001">
      <w:start w:val="1"/>
      <w:numFmt w:val="bullet"/>
      <w:lvlText w:val=""/>
      <w:lvlJc w:val="left"/>
      <w:pPr>
        <w:ind w:left="252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2832E4C"/>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52E2A99"/>
    <w:multiLevelType w:val="hybridMultilevel"/>
    <w:tmpl w:val="C9D456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FB51FA7"/>
    <w:multiLevelType w:val="hybridMultilevel"/>
    <w:tmpl w:val="BDE6A31A"/>
    <w:lvl w:ilvl="0" w:tplc="3452BBFE">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02B7B82"/>
    <w:multiLevelType w:val="hybridMultilevel"/>
    <w:tmpl w:val="03787F14"/>
    <w:lvl w:ilvl="0" w:tplc="3452BBFE">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DE3F25"/>
    <w:multiLevelType w:val="multilevel"/>
    <w:tmpl w:val="6206FFEE"/>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num w:numId="1" w16cid:durableId="14247593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713971">
    <w:abstractNumId w:val="1"/>
  </w:num>
  <w:num w:numId="3" w16cid:durableId="1753700958">
    <w:abstractNumId w:val="2"/>
  </w:num>
  <w:num w:numId="4" w16cid:durableId="1215654989">
    <w:abstractNumId w:val="3"/>
  </w:num>
  <w:num w:numId="5" w16cid:durableId="593636646">
    <w:abstractNumId w:val="4"/>
  </w:num>
  <w:num w:numId="6" w16cid:durableId="198668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813"/>
    <w:rsid w:val="00007BD8"/>
    <w:rsid w:val="000402BE"/>
    <w:rsid w:val="0006308D"/>
    <w:rsid w:val="0006514A"/>
    <w:rsid w:val="000C35BB"/>
    <w:rsid w:val="000C7FF1"/>
    <w:rsid w:val="000D3D49"/>
    <w:rsid w:val="000D5EDE"/>
    <w:rsid w:val="00100688"/>
    <w:rsid w:val="00185DC7"/>
    <w:rsid w:val="00190CAB"/>
    <w:rsid w:val="001C02A7"/>
    <w:rsid w:val="001C34A5"/>
    <w:rsid w:val="001D5F0D"/>
    <w:rsid w:val="001F5FA4"/>
    <w:rsid w:val="00256E5F"/>
    <w:rsid w:val="002B1B1A"/>
    <w:rsid w:val="002E7580"/>
    <w:rsid w:val="00306FA3"/>
    <w:rsid w:val="00344C3C"/>
    <w:rsid w:val="00374A32"/>
    <w:rsid w:val="00376774"/>
    <w:rsid w:val="003C2666"/>
    <w:rsid w:val="003C67FD"/>
    <w:rsid w:val="003E1512"/>
    <w:rsid w:val="003F3FB9"/>
    <w:rsid w:val="00400546"/>
    <w:rsid w:val="00411CFC"/>
    <w:rsid w:val="0042699B"/>
    <w:rsid w:val="004278F9"/>
    <w:rsid w:val="00436EC3"/>
    <w:rsid w:val="0047738F"/>
    <w:rsid w:val="004D2813"/>
    <w:rsid w:val="00514AF1"/>
    <w:rsid w:val="005174EA"/>
    <w:rsid w:val="00524F56"/>
    <w:rsid w:val="00551592"/>
    <w:rsid w:val="00561D9E"/>
    <w:rsid w:val="005A1674"/>
    <w:rsid w:val="005B0C6E"/>
    <w:rsid w:val="005C557B"/>
    <w:rsid w:val="005D6857"/>
    <w:rsid w:val="005F11ED"/>
    <w:rsid w:val="00603C54"/>
    <w:rsid w:val="00652F43"/>
    <w:rsid w:val="00661841"/>
    <w:rsid w:val="00672BDA"/>
    <w:rsid w:val="00673C83"/>
    <w:rsid w:val="00685086"/>
    <w:rsid w:val="00694985"/>
    <w:rsid w:val="006D434F"/>
    <w:rsid w:val="007000AB"/>
    <w:rsid w:val="00704A40"/>
    <w:rsid w:val="00720D9E"/>
    <w:rsid w:val="00742C4D"/>
    <w:rsid w:val="007717C9"/>
    <w:rsid w:val="00774BDD"/>
    <w:rsid w:val="00784B4D"/>
    <w:rsid w:val="007A29B9"/>
    <w:rsid w:val="00805085"/>
    <w:rsid w:val="00812C05"/>
    <w:rsid w:val="008141E2"/>
    <w:rsid w:val="0085257F"/>
    <w:rsid w:val="0087039D"/>
    <w:rsid w:val="00890283"/>
    <w:rsid w:val="00894D6C"/>
    <w:rsid w:val="008A7A5B"/>
    <w:rsid w:val="008B553B"/>
    <w:rsid w:val="008F7F7D"/>
    <w:rsid w:val="00900D4E"/>
    <w:rsid w:val="00903269"/>
    <w:rsid w:val="00905392"/>
    <w:rsid w:val="0099275F"/>
    <w:rsid w:val="009A3F16"/>
    <w:rsid w:val="009B411D"/>
    <w:rsid w:val="009D01F7"/>
    <w:rsid w:val="00A144D7"/>
    <w:rsid w:val="00A17AD4"/>
    <w:rsid w:val="00A22DDA"/>
    <w:rsid w:val="00A247EB"/>
    <w:rsid w:val="00A31FB7"/>
    <w:rsid w:val="00A44341"/>
    <w:rsid w:val="00A66A8D"/>
    <w:rsid w:val="00A84B96"/>
    <w:rsid w:val="00AC39B6"/>
    <w:rsid w:val="00AC3E77"/>
    <w:rsid w:val="00AD27E4"/>
    <w:rsid w:val="00AF4511"/>
    <w:rsid w:val="00B1686D"/>
    <w:rsid w:val="00B86190"/>
    <w:rsid w:val="00B87288"/>
    <w:rsid w:val="00BA45DA"/>
    <w:rsid w:val="00BA61C6"/>
    <w:rsid w:val="00BB18ED"/>
    <w:rsid w:val="00C00BAF"/>
    <w:rsid w:val="00C078E6"/>
    <w:rsid w:val="00C11191"/>
    <w:rsid w:val="00C22B00"/>
    <w:rsid w:val="00C427A4"/>
    <w:rsid w:val="00C628EA"/>
    <w:rsid w:val="00C66474"/>
    <w:rsid w:val="00C71FF4"/>
    <w:rsid w:val="00CA0665"/>
    <w:rsid w:val="00CB3312"/>
    <w:rsid w:val="00D3475E"/>
    <w:rsid w:val="00D44EAA"/>
    <w:rsid w:val="00D53567"/>
    <w:rsid w:val="00D72958"/>
    <w:rsid w:val="00D75BDE"/>
    <w:rsid w:val="00DB04D7"/>
    <w:rsid w:val="00DB0950"/>
    <w:rsid w:val="00DD0EB1"/>
    <w:rsid w:val="00DE41E8"/>
    <w:rsid w:val="00DE4562"/>
    <w:rsid w:val="00DE4DAD"/>
    <w:rsid w:val="00E011D4"/>
    <w:rsid w:val="00E05C58"/>
    <w:rsid w:val="00E10247"/>
    <w:rsid w:val="00E5252A"/>
    <w:rsid w:val="00E927F2"/>
    <w:rsid w:val="00EB6586"/>
    <w:rsid w:val="00EC79B7"/>
    <w:rsid w:val="00ED0EE2"/>
    <w:rsid w:val="00EE45CB"/>
    <w:rsid w:val="00EF3DC1"/>
    <w:rsid w:val="00F00BF5"/>
    <w:rsid w:val="00F4373E"/>
    <w:rsid w:val="00F66AF0"/>
    <w:rsid w:val="00F76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256C"/>
  <w15:chartTrackingRefBased/>
  <w15:docId w15:val="{AD098E92-37D2-4089-BDBC-18BF87E6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0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AF0"/>
    <w:rPr>
      <w:color w:val="0563C1"/>
      <w:u w:val="single"/>
    </w:rPr>
  </w:style>
  <w:style w:type="character" w:customStyle="1" w:styleId="normaltextrun">
    <w:name w:val="normaltextrun"/>
    <w:basedOn w:val="DefaultParagraphFont"/>
    <w:rsid w:val="00672BDA"/>
  </w:style>
  <w:style w:type="paragraph" w:styleId="BalloonText">
    <w:name w:val="Balloon Text"/>
    <w:basedOn w:val="Normal"/>
    <w:link w:val="BalloonTextChar"/>
    <w:uiPriority w:val="99"/>
    <w:semiHidden/>
    <w:unhideWhenUsed/>
    <w:rsid w:val="00F437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73E"/>
    <w:rPr>
      <w:rFonts w:ascii="Segoe UI" w:hAnsi="Segoe UI" w:cs="Segoe UI"/>
      <w:sz w:val="18"/>
      <w:szCs w:val="18"/>
    </w:rPr>
  </w:style>
  <w:style w:type="character" w:customStyle="1" w:styleId="contentpasted0">
    <w:name w:val="contentpasted0"/>
    <w:basedOn w:val="DefaultParagraphFont"/>
    <w:rsid w:val="0006514A"/>
  </w:style>
  <w:style w:type="paragraph" w:customStyle="1" w:styleId="elementtoproof">
    <w:name w:val="elementtoproof"/>
    <w:basedOn w:val="Normal"/>
    <w:uiPriority w:val="99"/>
    <w:rsid w:val="00A247EB"/>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rsid w:val="00A247EB"/>
    <w:pPr>
      <w:spacing w:after="0" w:line="240" w:lineRule="auto"/>
    </w:pPr>
    <w:rPr>
      <w:rFonts w:ascii="Times New Roman" w:hAnsi="Times New Roman" w:cs="Times New Roman"/>
      <w:sz w:val="24"/>
      <w:szCs w:val="24"/>
    </w:rPr>
  </w:style>
  <w:style w:type="paragraph" w:customStyle="1" w:styleId="Default">
    <w:name w:val="Default"/>
    <w:rsid w:val="00D75BDE"/>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7000A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6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7FD"/>
  </w:style>
  <w:style w:type="paragraph" w:styleId="Footer">
    <w:name w:val="footer"/>
    <w:basedOn w:val="Normal"/>
    <w:link w:val="FooterChar"/>
    <w:uiPriority w:val="99"/>
    <w:unhideWhenUsed/>
    <w:rsid w:val="003C6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7FD"/>
  </w:style>
  <w:style w:type="paragraph" w:styleId="ListParagraph">
    <w:name w:val="List Paragraph"/>
    <w:basedOn w:val="Normal"/>
    <w:uiPriority w:val="34"/>
    <w:qFormat/>
    <w:rsid w:val="003C6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7490">
      <w:bodyDiv w:val="1"/>
      <w:marLeft w:val="0"/>
      <w:marRight w:val="0"/>
      <w:marTop w:val="0"/>
      <w:marBottom w:val="0"/>
      <w:divBdr>
        <w:top w:val="none" w:sz="0" w:space="0" w:color="auto"/>
        <w:left w:val="none" w:sz="0" w:space="0" w:color="auto"/>
        <w:bottom w:val="none" w:sz="0" w:space="0" w:color="auto"/>
        <w:right w:val="none" w:sz="0" w:space="0" w:color="auto"/>
      </w:divBdr>
    </w:div>
    <w:div w:id="115682293">
      <w:bodyDiv w:val="1"/>
      <w:marLeft w:val="0"/>
      <w:marRight w:val="0"/>
      <w:marTop w:val="0"/>
      <w:marBottom w:val="0"/>
      <w:divBdr>
        <w:top w:val="none" w:sz="0" w:space="0" w:color="auto"/>
        <w:left w:val="none" w:sz="0" w:space="0" w:color="auto"/>
        <w:bottom w:val="none" w:sz="0" w:space="0" w:color="auto"/>
        <w:right w:val="none" w:sz="0" w:space="0" w:color="auto"/>
      </w:divBdr>
    </w:div>
    <w:div w:id="154229413">
      <w:bodyDiv w:val="1"/>
      <w:marLeft w:val="0"/>
      <w:marRight w:val="0"/>
      <w:marTop w:val="0"/>
      <w:marBottom w:val="0"/>
      <w:divBdr>
        <w:top w:val="none" w:sz="0" w:space="0" w:color="auto"/>
        <w:left w:val="none" w:sz="0" w:space="0" w:color="auto"/>
        <w:bottom w:val="none" w:sz="0" w:space="0" w:color="auto"/>
        <w:right w:val="none" w:sz="0" w:space="0" w:color="auto"/>
      </w:divBdr>
    </w:div>
    <w:div w:id="207449862">
      <w:bodyDiv w:val="1"/>
      <w:marLeft w:val="0"/>
      <w:marRight w:val="0"/>
      <w:marTop w:val="0"/>
      <w:marBottom w:val="0"/>
      <w:divBdr>
        <w:top w:val="none" w:sz="0" w:space="0" w:color="auto"/>
        <w:left w:val="none" w:sz="0" w:space="0" w:color="auto"/>
        <w:bottom w:val="none" w:sz="0" w:space="0" w:color="auto"/>
        <w:right w:val="none" w:sz="0" w:space="0" w:color="auto"/>
      </w:divBdr>
    </w:div>
    <w:div w:id="211894380">
      <w:bodyDiv w:val="1"/>
      <w:marLeft w:val="0"/>
      <w:marRight w:val="0"/>
      <w:marTop w:val="0"/>
      <w:marBottom w:val="0"/>
      <w:divBdr>
        <w:top w:val="none" w:sz="0" w:space="0" w:color="auto"/>
        <w:left w:val="none" w:sz="0" w:space="0" w:color="auto"/>
        <w:bottom w:val="none" w:sz="0" w:space="0" w:color="auto"/>
        <w:right w:val="none" w:sz="0" w:space="0" w:color="auto"/>
      </w:divBdr>
      <w:divsChild>
        <w:div w:id="1763452952">
          <w:marLeft w:val="0"/>
          <w:marRight w:val="0"/>
          <w:marTop w:val="0"/>
          <w:marBottom w:val="0"/>
          <w:divBdr>
            <w:top w:val="none" w:sz="0" w:space="0" w:color="auto"/>
            <w:left w:val="none" w:sz="0" w:space="0" w:color="auto"/>
            <w:bottom w:val="none" w:sz="0" w:space="0" w:color="auto"/>
            <w:right w:val="none" w:sz="0" w:space="0" w:color="auto"/>
          </w:divBdr>
        </w:div>
        <w:div w:id="726417480">
          <w:marLeft w:val="0"/>
          <w:marRight w:val="0"/>
          <w:marTop w:val="0"/>
          <w:marBottom w:val="0"/>
          <w:divBdr>
            <w:top w:val="none" w:sz="0" w:space="0" w:color="auto"/>
            <w:left w:val="none" w:sz="0" w:space="0" w:color="auto"/>
            <w:bottom w:val="none" w:sz="0" w:space="0" w:color="auto"/>
            <w:right w:val="none" w:sz="0" w:space="0" w:color="auto"/>
          </w:divBdr>
        </w:div>
        <w:div w:id="593632370">
          <w:marLeft w:val="0"/>
          <w:marRight w:val="0"/>
          <w:marTop w:val="0"/>
          <w:marBottom w:val="0"/>
          <w:divBdr>
            <w:top w:val="none" w:sz="0" w:space="0" w:color="auto"/>
            <w:left w:val="none" w:sz="0" w:space="0" w:color="auto"/>
            <w:bottom w:val="none" w:sz="0" w:space="0" w:color="auto"/>
            <w:right w:val="none" w:sz="0" w:space="0" w:color="auto"/>
          </w:divBdr>
        </w:div>
        <w:div w:id="1276016247">
          <w:marLeft w:val="0"/>
          <w:marRight w:val="0"/>
          <w:marTop w:val="0"/>
          <w:marBottom w:val="0"/>
          <w:divBdr>
            <w:top w:val="none" w:sz="0" w:space="0" w:color="auto"/>
            <w:left w:val="none" w:sz="0" w:space="0" w:color="auto"/>
            <w:bottom w:val="none" w:sz="0" w:space="0" w:color="auto"/>
            <w:right w:val="none" w:sz="0" w:space="0" w:color="auto"/>
          </w:divBdr>
        </w:div>
        <w:div w:id="1744328233">
          <w:marLeft w:val="0"/>
          <w:marRight w:val="0"/>
          <w:marTop w:val="0"/>
          <w:marBottom w:val="0"/>
          <w:divBdr>
            <w:top w:val="none" w:sz="0" w:space="0" w:color="auto"/>
            <w:left w:val="none" w:sz="0" w:space="0" w:color="auto"/>
            <w:bottom w:val="none" w:sz="0" w:space="0" w:color="auto"/>
            <w:right w:val="none" w:sz="0" w:space="0" w:color="auto"/>
          </w:divBdr>
        </w:div>
      </w:divsChild>
    </w:div>
    <w:div w:id="232813387">
      <w:bodyDiv w:val="1"/>
      <w:marLeft w:val="0"/>
      <w:marRight w:val="0"/>
      <w:marTop w:val="0"/>
      <w:marBottom w:val="0"/>
      <w:divBdr>
        <w:top w:val="none" w:sz="0" w:space="0" w:color="auto"/>
        <w:left w:val="none" w:sz="0" w:space="0" w:color="auto"/>
        <w:bottom w:val="none" w:sz="0" w:space="0" w:color="auto"/>
        <w:right w:val="none" w:sz="0" w:space="0" w:color="auto"/>
      </w:divBdr>
    </w:div>
    <w:div w:id="239757764">
      <w:bodyDiv w:val="1"/>
      <w:marLeft w:val="0"/>
      <w:marRight w:val="0"/>
      <w:marTop w:val="0"/>
      <w:marBottom w:val="0"/>
      <w:divBdr>
        <w:top w:val="none" w:sz="0" w:space="0" w:color="auto"/>
        <w:left w:val="none" w:sz="0" w:space="0" w:color="auto"/>
        <w:bottom w:val="none" w:sz="0" w:space="0" w:color="auto"/>
        <w:right w:val="none" w:sz="0" w:space="0" w:color="auto"/>
      </w:divBdr>
    </w:div>
    <w:div w:id="275791088">
      <w:bodyDiv w:val="1"/>
      <w:marLeft w:val="0"/>
      <w:marRight w:val="0"/>
      <w:marTop w:val="0"/>
      <w:marBottom w:val="0"/>
      <w:divBdr>
        <w:top w:val="none" w:sz="0" w:space="0" w:color="auto"/>
        <w:left w:val="none" w:sz="0" w:space="0" w:color="auto"/>
        <w:bottom w:val="none" w:sz="0" w:space="0" w:color="auto"/>
        <w:right w:val="none" w:sz="0" w:space="0" w:color="auto"/>
      </w:divBdr>
    </w:div>
    <w:div w:id="306664238">
      <w:bodyDiv w:val="1"/>
      <w:marLeft w:val="0"/>
      <w:marRight w:val="0"/>
      <w:marTop w:val="0"/>
      <w:marBottom w:val="0"/>
      <w:divBdr>
        <w:top w:val="none" w:sz="0" w:space="0" w:color="auto"/>
        <w:left w:val="none" w:sz="0" w:space="0" w:color="auto"/>
        <w:bottom w:val="none" w:sz="0" w:space="0" w:color="auto"/>
        <w:right w:val="none" w:sz="0" w:space="0" w:color="auto"/>
      </w:divBdr>
    </w:div>
    <w:div w:id="308902820">
      <w:bodyDiv w:val="1"/>
      <w:marLeft w:val="0"/>
      <w:marRight w:val="0"/>
      <w:marTop w:val="0"/>
      <w:marBottom w:val="0"/>
      <w:divBdr>
        <w:top w:val="none" w:sz="0" w:space="0" w:color="auto"/>
        <w:left w:val="none" w:sz="0" w:space="0" w:color="auto"/>
        <w:bottom w:val="none" w:sz="0" w:space="0" w:color="auto"/>
        <w:right w:val="none" w:sz="0" w:space="0" w:color="auto"/>
      </w:divBdr>
    </w:div>
    <w:div w:id="354355686">
      <w:bodyDiv w:val="1"/>
      <w:marLeft w:val="0"/>
      <w:marRight w:val="0"/>
      <w:marTop w:val="0"/>
      <w:marBottom w:val="0"/>
      <w:divBdr>
        <w:top w:val="none" w:sz="0" w:space="0" w:color="auto"/>
        <w:left w:val="none" w:sz="0" w:space="0" w:color="auto"/>
        <w:bottom w:val="none" w:sz="0" w:space="0" w:color="auto"/>
        <w:right w:val="none" w:sz="0" w:space="0" w:color="auto"/>
      </w:divBdr>
    </w:div>
    <w:div w:id="417093349">
      <w:bodyDiv w:val="1"/>
      <w:marLeft w:val="0"/>
      <w:marRight w:val="0"/>
      <w:marTop w:val="0"/>
      <w:marBottom w:val="0"/>
      <w:divBdr>
        <w:top w:val="none" w:sz="0" w:space="0" w:color="auto"/>
        <w:left w:val="none" w:sz="0" w:space="0" w:color="auto"/>
        <w:bottom w:val="none" w:sz="0" w:space="0" w:color="auto"/>
        <w:right w:val="none" w:sz="0" w:space="0" w:color="auto"/>
      </w:divBdr>
    </w:div>
    <w:div w:id="417167897">
      <w:bodyDiv w:val="1"/>
      <w:marLeft w:val="0"/>
      <w:marRight w:val="0"/>
      <w:marTop w:val="0"/>
      <w:marBottom w:val="0"/>
      <w:divBdr>
        <w:top w:val="none" w:sz="0" w:space="0" w:color="auto"/>
        <w:left w:val="none" w:sz="0" w:space="0" w:color="auto"/>
        <w:bottom w:val="none" w:sz="0" w:space="0" w:color="auto"/>
        <w:right w:val="none" w:sz="0" w:space="0" w:color="auto"/>
      </w:divBdr>
    </w:div>
    <w:div w:id="419496714">
      <w:bodyDiv w:val="1"/>
      <w:marLeft w:val="0"/>
      <w:marRight w:val="0"/>
      <w:marTop w:val="0"/>
      <w:marBottom w:val="0"/>
      <w:divBdr>
        <w:top w:val="none" w:sz="0" w:space="0" w:color="auto"/>
        <w:left w:val="none" w:sz="0" w:space="0" w:color="auto"/>
        <w:bottom w:val="none" w:sz="0" w:space="0" w:color="auto"/>
        <w:right w:val="none" w:sz="0" w:space="0" w:color="auto"/>
      </w:divBdr>
      <w:divsChild>
        <w:div w:id="193662833">
          <w:marLeft w:val="0"/>
          <w:marRight w:val="0"/>
          <w:marTop w:val="0"/>
          <w:marBottom w:val="0"/>
          <w:divBdr>
            <w:top w:val="none" w:sz="0" w:space="0" w:color="auto"/>
            <w:left w:val="none" w:sz="0" w:space="0" w:color="auto"/>
            <w:bottom w:val="none" w:sz="0" w:space="0" w:color="auto"/>
            <w:right w:val="none" w:sz="0" w:space="0" w:color="auto"/>
          </w:divBdr>
        </w:div>
        <w:div w:id="4485552">
          <w:marLeft w:val="0"/>
          <w:marRight w:val="0"/>
          <w:marTop w:val="0"/>
          <w:marBottom w:val="0"/>
          <w:divBdr>
            <w:top w:val="none" w:sz="0" w:space="0" w:color="auto"/>
            <w:left w:val="none" w:sz="0" w:space="0" w:color="auto"/>
            <w:bottom w:val="none" w:sz="0" w:space="0" w:color="auto"/>
            <w:right w:val="none" w:sz="0" w:space="0" w:color="auto"/>
          </w:divBdr>
        </w:div>
        <w:div w:id="198393704">
          <w:marLeft w:val="0"/>
          <w:marRight w:val="0"/>
          <w:marTop w:val="0"/>
          <w:marBottom w:val="0"/>
          <w:divBdr>
            <w:top w:val="none" w:sz="0" w:space="0" w:color="auto"/>
            <w:left w:val="none" w:sz="0" w:space="0" w:color="auto"/>
            <w:bottom w:val="none" w:sz="0" w:space="0" w:color="auto"/>
            <w:right w:val="none" w:sz="0" w:space="0" w:color="auto"/>
          </w:divBdr>
        </w:div>
        <w:div w:id="616135977">
          <w:marLeft w:val="0"/>
          <w:marRight w:val="0"/>
          <w:marTop w:val="0"/>
          <w:marBottom w:val="0"/>
          <w:divBdr>
            <w:top w:val="none" w:sz="0" w:space="0" w:color="auto"/>
            <w:left w:val="none" w:sz="0" w:space="0" w:color="auto"/>
            <w:bottom w:val="none" w:sz="0" w:space="0" w:color="auto"/>
            <w:right w:val="none" w:sz="0" w:space="0" w:color="auto"/>
          </w:divBdr>
        </w:div>
        <w:div w:id="1068962388">
          <w:marLeft w:val="0"/>
          <w:marRight w:val="0"/>
          <w:marTop w:val="0"/>
          <w:marBottom w:val="0"/>
          <w:divBdr>
            <w:top w:val="none" w:sz="0" w:space="0" w:color="auto"/>
            <w:left w:val="none" w:sz="0" w:space="0" w:color="auto"/>
            <w:bottom w:val="none" w:sz="0" w:space="0" w:color="auto"/>
            <w:right w:val="none" w:sz="0" w:space="0" w:color="auto"/>
          </w:divBdr>
        </w:div>
        <w:div w:id="916062859">
          <w:marLeft w:val="0"/>
          <w:marRight w:val="0"/>
          <w:marTop w:val="0"/>
          <w:marBottom w:val="0"/>
          <w:divBdr>
            <w:top w:val="none" w:sz="0" w:space="0" w:color="auto"/>
            <w:left w:val="none" w:sz="0" w:space="0" w:color="auto"/>
            <w:bottom w:val="none" w:sz="0" w:space="0" w:color="auto"/>
            <w:right w:val="none" w:sz="0" w:space="0" w:color="auto"/>
          </w:divBdr>
        </w:div>
      </w:divsChild>
    </w:div>
    <w:div w:id="422798758">
      <w:bodyDiv w:val="1"/>
      <w:marLeft w:val="0"/>
      <w:marRight w:val="0"/>
      <w:marTop w:val="0"/>
      <w:marBottom w:val="0"/>
      <w:divBdr>
        <w:top w:val="none" w:sz="0" w:space="0" w:color="auto"/>
        <w:left w:val="none" w:sz="0" w:space="0" w:color="auto"/>
        <w:bottom w:val="none" w:sz="0" w:space="0" w:color="auto"/>
        <w:right w:val="none" w:sz="0" w:space="0" w:color="auto"/>
      </w:divBdr>
    </w:div>
    <w:div w:id="443694427">
      <w:bodyDiv w:val="1"/>
      <w:marLeft w:val="0"/>
      <w:marRight w:val="0"/>
      <w:marTop w:val="0"/>
      <w:marBottom w:val="0"/>
      <w:divBdr>
        <w:top w:val="none" w:sz="0" w:space="0" w:color="auto"/>
        <w:left w:val="none" w:sz="0" w:space="0" w:color="auto"/>
        <w:bottom w:val="none" w:sz="0" w:space="0" w:color="auto"/>
        <w:right w:val="none" w:sz="0" w:space="0" w:color="auto"/>
      </w:divBdr>
    </w:div>
    <w:div w:id="451168427">
      <w:bodyDiv w:val="1"/>
      <w:marLeft w:val="0"/>
      <w:marRight w:val="0"/>
      <w:marTop w:val="0"/>
      <w:marBottom w:val="0"/>
      <w:divBdr>
        <w:top w:val="none" w:sz="0" w:space="0" w:color="auto"/>
        <w:left w:val="none" w:sz="0" w:space="0" w:color="auto"/>
        <w:bottom w:val="none" w:sz="0" w:space="0" w:color="auto"/>
        <w:right w:val="none" w:sz="0" w:space="0" w:color="auto"/>
      </w:divBdr>
    </w:div>
    <w:div w:id="452405323">
      <w:bodyDiv w:val="1"/>
      <w:marLeft w:val="0"/>
      <w:marRight w:val="0"/>
      <w:marTop w:val="0"/>
      <w:marBottom w:val="0"/>
      <w:divBdr>
        <w:top w:val="none" w:sz="0" w:space="0" w:color="auto"/>
        <w:left w:val="none" w:sz="0" w:space="0" w:color="auto"/>
        <w:bottom w:val="none" w:sz="0" w:space="0" w:color="auto"/>
        <w:right w:val="none" w:sz="0" w:space="0" w:color="auto"/>
      </w:divBdr>
    </w:div>
    <w:div w:id="480467538">
      <w:bodyDiv w:val="1"/>
      <w:marLeft w:val="0"/>
      <w:marRight w:val="0"/>
      <w:marTop w:val="0"/>
      <w:marBottom w:val="0"/>
      <w:divBdr>
        <w:top w:val="none" w:sz="0" w:space="0" w:color="auto"/>
        <w:left w:val="none" w:sz="0" w:space="0" w:color="auto"/>
        <w:bottom w:val="none" w:sz="0" w:space="0" w:color="auto"/>
        <w:right w:val="none" w:sz="0" w:space="0" w:color="auto"/>
      </w:divBdr>
    </w:div>
    <w:div w:id="486096284">
      <w:bodyDiv w:val="1"/>
      <w:marLeft w:val="0"/>
      <w:marRight w:val="0"/>
      <w:marTop w:val="0"/>
      <w:marBottom w:val="0"/>
      <w:divBdr>
        <w:top w:val="none" w:sz="0" w:space="0" w:color="auto"/>
        <w:left w:val="none" w:sz="0" w:space="0" w:color="auto"/>
        <w:bottom w:val="none" w:sz="0" w:space="0" w:color="auto"/>
        <w:right w:val="none" w:sz="0" w:space="0" w:color="auto"/>
      </w:divBdr>
    </w:div>
    <w:div w:id="509754777">
      <w:bodyDiv w:val="1"/>
      <w:marLeft w:val="0"/>
      <w:marRight w:val="0"/>
      <w:marTop w:val="0"/>
      <w:marBottom w:val="0"/>
      <w:divBdr>
        <w:top w:val="none" w:sz="0" w:space="0" w:color="auto"/>
        <w:left w:val="none" w:sz="0" w:space="0" w:color="auto"/>
        <w:bottom w:val="none" w:sz="0" w:space="0" w:color="auto"/>
        <w:right w:val="none" w:sz="0" w:space="0" w:color="auto"/>
      </w:divBdr>
    </w:div>
    <w:div w:id="561674731">
      <w:bodyDiv w:val="1"/>
      <w:marLeft w:val="0"/>
      <w:marRight w:val="0"/>
      <w:marTop w:val="0"/>
      <w:marBottom w:val="0"/>
      <w:divBdr>
        <w:top w:val="none" w:sz="0" w:space="0" w:color="auto"/>
        <w:left w:val="none" w:sz="0" w:space="0" w:color="auto"/>
        <w:bottom w:val="none" w:sz="0" w:space="0" w:color="auto"/>
        <w:right w:val="none" w:sz="0" w:space="0" w:color="auto"/>
      </w:divBdr>
    </w:div>
    <w:div w:id="591012777">
      <w:bodyDiv w:val="1"/>
      <w:marLeft w:val="0"/>
      <w:marRight w:val="0"/>
      <w:marTop w:val="0"/>
      <w:marBottom w:val="0"/>
      <w:divBdr>
        <w:top w:val="none" w:sz="0" w:space="0" w:color="auto"/>
        <w:left w:val="none" w:sz="0" w:space="0" w:color="auto"/>
        <w:bottom w:val="none" w:sz="0" w:space="0" w:color="auto"/>
        <w:right w:val="none" w:sz="0" w:space="0" w:color="auto"/>
      </w:divBdr>
      <w:divsChild>
        <w:div w:id="2013338543">
          <w:marLeft w:val="0"/>
          <w:marRight w:val="0"/>
          <w:marTop w:val="0"/>
          <w:marBottom w:val="0"/>
          <w:divBdr>
            <w:top w:val="none" w:sz="0" w:space="0" w:color="auto"/>
            <w:left w:val="none" w:sz="0" w:space="0" w:color="auto"/>
            <w:bottom w:val="none" w:sz="0" w:space="0" w:color="auto"/>
            <w:right w:val="none" w:sz="0" w:space="0" w:color="auto"/>
          </w:divBdr>
        </w:div>
      </w:divsChild>
    </w:div>
    <w:div w:id="668410789">
      <w:bodyDiv w:val="1"/>
      <w:marLeft w:val="0"/>
      <w:marRight w:val="0"/>
      <w:marTop w:val="0"/>
      <w:marBottom w:val="0"/>
      <w:divBdr>
        <w:top w:val="none" w:sz="0" w:space="0" w:color="auto"/>
        <w:left w:val="none" w:sz="0" w:space="0" w:color="auto"/>
        <w:bottom w:val="none" w:sz="0" w:space="0" w:color="auto"/>
        <w:right w:val="none" w:sz="0" w:space="0" w:color="auto"/>
      </w:divBdr>
    </w:div>
    <w:div w:id="671878694">
      <w:bodyDiv w:val="1"/>
      <w:marLeft w:val="0"/>
      <w:marRight w:val="0"/>
      <w:marTop w:val="0"/>
      <w:marBottom w:val="0"/>
      <w:divBdr>
        <w:top w:val="none" w:sz="0" w:space="0" w:color="auto"/>
        <w:left w:val="none" w:sz="0" w:space="0" w:color="auto"/>
        <w:bottom w:val="none" w:sz="0" w:space="0" w:color="auto"/>
        <w:right w:val="none" w:sz="0" w:space="0" w:color="auto"/>
      </w:divBdr>
    </w:div>
    <w:div w:id="672799174">
      <w:bodyDiv w:val="1"/>
      <w:marLeft w:val="0"/>
      <w:marRight w:val="0"/>
      <w:marTop w:val="0"/>
      <w:marBottom w:val="0"/>
      <w:divBdr>
        <w:top w:val="none" w:sz="0" w:space="0" w:color="auto"/>
        <w:left w:val="none" w:sz="0" w:space="0" w:color="auto"/>
        <w:bottom w:val="none" w:sz="0" w:space="0" w:color="auto"/>
        <w:right w:val="none" w:sz="0" w:space="0" w:color="auto"/>
      </w:divBdr>
    </w:div>
    <w:div w:id="689914939">
      <w:bodyDiv w:val="1"/>
      <w:marLeft w:val="0"/>
      <w:marRight w:val="0"/>
      <w:marTop w:val="0"/>
      <w:marBottom w:val="0"/>
      <w:divBdr>
        <w:top w:val="none" w:sz="0" w:space="0" w:color="auto"/>
        <w:left w:val="none" w:sz="0" w:space="0" w:color="auto"/>
        <w:bottom w:val="none" w:sz="0" w:space="0" w:color="auto"/>
        <w:right w:val="none" w:sz="0" w:space="0" w:color="auto"/>
      </w:divBdr>
    </w:div>
    <w:div w:id="736368469">
      <w:bodyDiv w:val="1"/>
      <w:marLeft w:val="0"/>
      <w:marRight w:val="0"/>
      <w:marTop w:val="0"/>
      <w:marBottom w:val="0"/>
      <w:divBdr>
        <w:top w:val="none" w:sz="0" w:space="0" w:color="auto"/>
        <w:left w:val="none" w:sz="0" w:space="0" w:color="auto"/>
        <w:bottom w:val="none" w:sz="0" w:space="0" w:color="auto"/>
        <w:right w:val="none" w:sz="0" w:space="0" w:color="auto"/>
      </w:divBdr>
    </w:div>
    <w:div w:id="754590303">
      <w:bodyDiv w:val="1"/>
      <w:marLeft w:val="0"/>
      <w:marRight w:val="0"/>
      <w:marTop w:val="0"/>
      <w:marBottom w:val="0"/>
      <w:divBdr>
        <w:top w:val="none" w:sz="0" w:space="0" w:color="auto"/>
        <w:left w:val="none" w:sz="0" w:space="0" w:color="auto"/>
        <w:bottom w:val="none" w:sz="0" w:space="0" w:color="auto"/>
        <w:right w:val="none" w:sz="0" w:space="0" w:color="auto"/>
      </w:divBdr>
    </w:div>
    <w:div w:id="759062435">
      <w:bodyDiv w:val="1"/>
      <w:marLeft w:val="0"/>
      <w:marRight w:val="0"/>
      <w:marTop w:val="0"/>
      <w:marBottom w:val="0"/>
      <w:divBdr>
        <w:top w:val="none" w:sz="0" w:space="0" w:color="auto"/>
        <w:left w:val="none" w:sz="0" w:space="0" w:color="auto"/>
        <w:bottom w:val="none" w:sz="0" w:space="0" w:color="auto"/>
        <w:right w:val="none" w:sz="0" w:space="0" w:color="auto"/>
      </w:divBdr>
    </w:div>
    <w:div w:id="769853625">
      <w:bodyDiv w:val="1"/>
      <w:marLeft w:val="0"/>
      <w:marRight w:val="0"/>
      <w:marTop w:val="0"/>
      <w:marBottom w:val="0"/>
      <w:divBdr>
        <w:top w:val="none" w:sz="0" w:space="0" w:color="auto"/>
        <w:left w:val="none" w:sz="0" w:space="0" w:color="auto"/>
        <w:bottom w:val="none" w:sz="0" w:space="0" w:color="auto"/>
        <w:right w:val="none" w:sz="0" w:space="0" w:color="auto"/>
      </w:divBdr>
    </w:div>
    <w:div w:id="823548518">
      <w:bodyDiv w:val="1"/>
      <w:marLeft w:val="0"/>
      <w:marRight w:val="0"/>
      <w:marTop w:val="0"/>
      <w:marBottom w:val="0"/>
      <w:divBdr>
        <w:top w:val="none" w:sz="0" w:space="0" w:color="auto"/>
        <w:left w:val="none" w:sz="0" w:space="0" w:color="auto"/>
        <w:bottom w:val="none" w:sz="0" w:space="0" w:color="auto"/>
        <w:right w:val="none" w:sz="0" w:space="0" w:color="auto"/>
      </w:divBdr>
    </w:div>
    <w:div w:id="847478031">
      <w:bodyDiv w:val="1"/>
      <w:marLeft w:val="0"/>
      <w:marRight w:val="0"/>
      <w:marTop w:val="0"/>
      <w:marBottom w:val="0"/>
      <w:divBdr>
        <w:top w:val="none" w:sz="0" w:space="0" w:color="auto"/>
        <w:left w:val="none" w:sz="0" w:space="0" w:color="auto"/>
        <w:bottom w:val="none" w:sz="0" w:space="0" w:color="auto"/>
        <w:right w:val="none" w:sz="0" w:space="0" w:color="auto"/>
      </w:divBdr>
    </w:div>
    <w:div w:id="868302261">
      <w:bodyDiv w:val="1"/>
      <w:marLeft w:val="0"/>
      <w:marRight w:val="0"/>
      <w:marTop w:val="0"/>
      <w:marBottom w:val="0"/>
      <w:divBdr>
        <w:top w:val="none" w:sz="0" w:space="0" w:color="auto"/>
        <w:left w:val="none" w:sz="0" w:space="0" w:color="auto"/>
        <w:bottom w:val="none" w:sz="0" w:space="0" w:color="auto"/>
        <w:right w:val="none" w:sz="0" w:space="0" w:color="auto"/>
      </w:divBdr>
    </w:div>
    <w:div w:id="877737151">
      <w:bodyDiv w:val="1"/>
      <w:marLeft w:val="0"/>
      <w:marRight w:val="0"/>
      <w:marTop w:val="0"/>
      <w:marBottom w:val="0"/>
      <w:divBdr>
        <w:top w:val="none" w:sz="0" w:space="0" w:color="auto"/>
        <w:left w:val="none" w:sz="0" w:space="0" w:color="auto"/>
        <w:bottom w:val="none" w:sz="0" w:space="0" w:color="auto"/>
        <w:right w:val="none" w:sz="0" w:space="0" w:color="auto"/>
      </w:divBdr>
    </w:div>
    <w:div w:id="951285873">
      <w:bodyDiv w:val="1"/>
      <w:marLeft w:val="0"/>
      <w:marRight w:val="0"/>
      <w:marTop w:val="0"/>
      <w:marBottom w:val="0"/>
      <w:divBdr>
        <w:top w:val="none" w:sz="0" w:space="0" w:color="auto"/>
        <w:left w:val="none" w:sz="0" w:space="0" w:color="auto"/>
        <w:bottom w:val="none" w:sz="0" w:space="0" w:color="auto"/>
        <w:right w:val="none" w:sz="0" w:space="0" w:color="auto"/>
      </w:divBdr>
    </w:div>
    <w:div w:id="957219238">
      <w:bodyDiv w:val="1"/>
      <w:marLeft w:val="0"/>
      <w:marRight w:val="0"/>
      <w:marTop w:val="0"/>
      <w:marBottom w:val="0"/>
      <w:divBdr>
        <w:top w:val="none" w:sz="0" w:space="0" w:color="auto"/>
        <w:left w:val="none" w:sz="0" w:space="0" w:color="auto"/>
        <w:bottom w:val="none" w:sz="0" w:space="0" w:color="auto"/>
        <w:right w:val="none" w:sz="0" w:space="0" w:color="auto"/>
      </w:divBdr>
    </w:div>
    <w:div w:id="985205428">
      <w:bodyDiv w:val="1"/>
      <w:marLeft w:val="0"/>
      <w:marRight w:val="0"/>
      <w:marTop w:val="0"/>
      <w:marBottom w:val="0"/>
      <w:divBdr>
        <w:top w:val="none" w:sz="0" w:space="0" w:color="auto"/>
        <w:left w:val="none" w:sz="0" w:space="0" w:color="auto"/>
        <w:bottom w:val="none" w:sz="0" w:space="0" w:color="auto"/>
        <w:right w:val="none" w:sz="0" w:space="0" w:color="auto"/>
      </w:divBdr>
    </w:div>
    <w:div w:id="987780449">
      <w:bodyDiv w:val="1"/>
      <w:marLeft w:val="0"/>
      <w:marRight w:val="0"/>
      <w:marTop w:val="0"/>
      <w:marBottom w:val="0"/>
      <w:divBdr>
        <w:top w:val="none" w:sz="0" w:space="0" w:color="auto"/>
        <w:left w:val="none" w:sz="0" w:space="0" w:color="auto"/>
        <w:bottom w:val="none" w:sz="0" w:space="0" w:color="auto"/>
        <w:right w:val="none" w:sz="0" w:space="0" w:color="auto"/>
      </w:divBdr>
    </w:div>
    <w:div w:id="1042288357">
      <w:bodyDiv w:val="1"/>
      <w:marLeft w:val="0"/>
      <w:marRight w:val="0"/>
      <w:marTop w:val="0"/>
      <w:marBottom w:val="0"/>
      <w:divBdr>
        <w:top w:val="none" w:sz="0" w:space="0" w:color="auto"/>
        <w:left w:val="none" w:sz="0" w:space="0" w:color="auto"/>
        <w:bottom w:val="none" w:sz="0" w:space="0" w:color="auto"/>
        <w:right w:val="none" w:sz="0" w:space="0" w:color="auto"/>
      </w:divBdr>
    </w:div>
    <w:div w:id="1105228345">
      <w:bodyDiv w:val="1"/>
      <w:marLeft w:val="0"/>
      <w:marRight w:val="0"/>
      <w:marTop w:val="0"/>
      <w:marBottom w:val="0"/>
      <w:divBdr>
        <w:top w:val="none" w:sz="0" w:space="0" w:color="auto"/>
        <w:left w:val="none" w:sz="0" w:space="0" w:color="auto"/>
        <w:bottom w:val="none" w:sz="0" w:space="0" w:color="auto"/>
        <w:right w:val="none" w:sz="0" w:space="0" w:color="auto"/>
      </w:divBdr>
    </w:div>
    <w:div w:id="1111321495">
      <w:bodyDiv w:val="1"/>
      <w:marLeft w:val="0"/>
      <w:marRight w:val="0"/>
      <w:marTop w:val="0"/>
      <w:marBottom w:val="0"/>
      <w:divBdr>
        <w:top w:val="none" w:sz="0" w:space="0" w:color="auto"/>
        <w:left w:val="none" w:sz="0" w:space="0" w:color="auto"/>
        <w:bottom w:val="none" w:sz="0" w:space="0" w:color="auto"/>
        <w:right w:val="none" w:sz="0" w:space="0" w:color="auto"/>
      </w:divBdr>
    </w:div>
    <w:div w:id="1129668880">
      <w:bodyDiv w:val="1"/>
      <w:marLeft w:val="0"/>
      <w:marRight w:val="0"/>
      <w:marTop w:val="0"/>
      <w:marBottom w:val="0"/>
      <w:divBdr>
        <w:top w:val="none" w:sz="0" w:space="0" w:color="auto"/>
        <w:left w:val="none" w:sz="0" w:space="0" w:color="auto"/>
        <w:bottom w:val="none" w:sz="0" w:space="0" w:color="auto"/>
        <w:right w:val="none" w:sz="0" w:space="0" w:color="auto"/>
      </w:divBdr>
    </w:div>
    <w:div w:id="1140224756">
      <w:bodyDiv w:val="1"/>
      <w:marLeft w:val="0"/>
      <w:marRight w:val="0"/>
      <w:marTop w:val="0"/>
      <w:marBottom w:val="0"/>
      <w:divBdr>
        <w:top w:val="none" w:sz="0" w:space="0" w:color="auto"/>
        <w:left w:val="none" w:sz="0" w:space="0" w:color="auto"/>
        <w:bottom w:val="none" w:sz="0" w:space="0" w:color="auto"/>
        <w:right w:val="none" w:sz="0" w:space="0" w:color="auto"/>
      </w:divBdr>
    </w:div>
    <w:div w:id="1184704419">
      <w:bodyDiv w:val="1"/>
      <w:marLeft w:val="0"/>
      <w:marRight w:val="0"/>
      <w:marTop w:val="0"/>
      <w:marBottom w:val="0"/>
      <w:divBdr>
        <w:top w:val="none" w:sz="0" w:space="0" w:color="auto"/>
        <w:left w:val="none" w:sz="0" w:space="0" w:color="auto"/>
        <w:bottom w:val="none" w:sz="0" w:space="0" w:color="auto"/>
        <w:right w:val="none" w:sz="0" w:space="0" w:color="auto"/>
      </w:divBdr>
    </w:div>
    <w:div w:id="1186137158">
      <w:bodyDiv w:val="1"/>
      <w:marLeft w:val="0"/>
      <w:marRight w:val="0"/>
      <w:marTop w:val="0"/>
      <w:marBottom w:val="0"/>
      <w:divBdr>
        <w:top w:val="none" w:sz="0" w:space="0" w:color="auto"/>
        <w:left w:val="none" w:sz="0" w:space="0" w:color="auto"/>
        <w:bottom w:val="none" w:sz="0" w:space="0" w:color="auto"/>
        <w:right w:val="none" w:sz="0" w:space="0" w:color="auto"/>
      </w:divBdr>
    </w:div>
    <w:div w:id="1208639903">
      <w:bodyDiv w:val="1"/>
      <w:marLeft w:val="0"/>
      <w:marRight w:val="0"/>
      <w:marTop w:val="0"/>
      <w:marBottom w:val="0"/>
      <w:divBdr>
        <w:top w:val="none" w:sz="0" w:space="0" w:color="auto"/>
        <w:left w:val="none" w:sz="0" w:space="0" w:color="auto"/>
        <w:bottom w:val="none" w:sz="0" w:space="0" w:color="auto"/>
        <w:right w:val="none" w:sz="0" w:space="0" w:color="auto"/>
      </w:divBdr>
    </w:div>
    <w:div w:id="1217351375">
      <w:bodyDiv w:val="1"/>
      <w:marLeft w:val="0"/>
      <w:marRight w:val="0"/>
      <w:marTop w:val="0"/>
      <w:marBottom w:val="0"/>
      <w:divBdr>
        <w:top w:val="none" w:sz="0" w:space="0" w:color="auto"/>
        <w:left w:val="none" w:sz="0" w:space="0" w:color="auto"/>
        <w:bottom w:val="none" w:sz="0" w:space="0" w:color="auto"/>
        <w:right w:val="none" w:sz="0" w:space="0" w:color="auto"/>
      </w:divBdr>
    </w:div>
    <w:div w:id="1246913257">
      <w:bodyDiv w:val="1"/>
      <w:marLeft w:val="0"/>
      <w:marRight w:val="0"/>
      <w:marTop w:val="0"/>
      <w:marBottom w:val="0"/>
      <w:divBdr>
        <w:top w:val="none" w:sz="0" w:space="0" w:color="auto"/>
        <w:left w:val="none" w:sz="0" w:space="0" w:color="auto"/>
        <w:bottom w:val="none" w:sz="0" w:space="0" w:color="auto"/>
        <w:right w:val="none" w:sz="0" w:space="0" w:color="auto"/>
      </w:divBdr>
    </w:div>
    <w:div w:id="1253853153">
      <w:bodyDiv w:val="1"/>
      <w:marLeft w:val="0"/>
      <w:marRight w:val="0"/>
      <w:marTop w:val="0"/>
      <w:marBottom w:val="0"/>
      <w:divBdr>
        <w:top w:val="none" w:sz="0" w:space="0" w:color="auto"/>
        <w:left w:val="none" w:sz="0" w:space="0" w:color="auto"/>
        <w:bottom w:val="none" w:sz="0" w:space="0" w:color="auto"/>
        <w:right w:val="none" w:sz="0" w:space="0" w:color="auto"/>
      </w:divBdr>
    </w:div>
    <w:div w:id="1267693318">
      <w:bodyDiv w:val="1"/>
      <w:marLeft w:val="0"/>
      <w:marRight w:val="0"/>
      <w:marTop w:val="0"/>
      <w:marBottom w:val="0"/>
      <w:divBdr>
        <w:top w:val="none" w:sz="0" w:space="0" w:color="auto"/>
        <w:left w:val="none" w:sz="0" w:space="0" w:color="auto"/>
        <w:bottom w:val="none" w:sz="0" w:space="0" w:color="auto"/>
        <w:right w:val="none" w:sz="0" w:space="0" w:color="auto"/>
      </w:divBdr>
      <w:divsChild>
        <w:div w:id="380056961">
          <w:marLeft w:val="0"/>
          <w:marRight w:val="0"/>
          <w:marTop w:val="0"/>
          <w:marBottom w:val="0"/>
          <w:divBdr>
            <w:top w:val="none" w:sz="0" w:space="0" w:color="auto"/>
            <w:left w:val="none" w:sz="0" w:space="0" w:color="auto"/>
            <w:bottom w:val="none" w:sz="0" w:space="0" w:color="auto"/>
            <w:right w:val="none" w:sz="0" w:space="0" w:color="auto"/>
          </w:divBdr>
        </w:div>
      </w:divsChild>
    </w:div>
    <w:div w:id="1289244313">
      <w:bodyDiv w:val="1"/>
      <w:marLeft w:val="0"/>
      <w:marRight w:val="0"/>
      <w:marTop w:val="0"/>
      <w:marBottom w:val="0"/>
      <w:divBdr>
        <w:top w:val="none" w:sz="0" w:space="0" w:color="auto"/>
        <w:left w:val="none" w:sz="0" w:space="0" w:color="auto"/>
        <w:bottom w:val="none" w:sz="0" w:space="0" w:color="auto"/>
        <w:right w:val="none" w:sz="0" w:space="0" w:color="auto"/>
      </w:divBdr>
    </w:div>
    <w:div w:id="1289553373">
      <w:bodyDiv w:val="1"/>
      <w:marLeft w:val="0"/>
      <w:marRight w:val="0"/>
      <w:marTop w:val="0"/>
      <w:marBottom w:val="0"/>
      <w:divBdr>
        <w:top w:val="none" w:sz="0" w:space="0" w:color="auto"/>
        <w:left w:val="none" w:sz="0" w:space="0" w:color="auto"/>
        <w:bottom w:val="none" w:sz="0" w:space="0" w:color="auto"/>
        <w:right w:val="none" w:sz="0" w:space="0" w:color="auto"/>
      </w:divBdr>
    </w:div>
    <w:div w:id="1340695065">
      <w:bodyDiv w:val="1"/>
      <w:marLeft w:val="0"/>
      <w:marRight w:val="0"/>
      <w:marTop w:val="0"/>
      <w:marBottom w:val="0"/>
      <w:divBdr>
        <w:top w:val="none" w:sz="0" w:space="0" w:color="auto"/>
        <w:left w:val="none" w:sz="0" w:space="0" w:color="auto"/>
        <w:bottom w:val="none" w:sz="0" w:space="0" w:color="auto"/>
        <w:right w:val="none" w:sz="0" w:space="0" w:color="auto"/>
      </w:divBdr>
    </w:div>
    <w:div w:id="1386952297">
      <w:bodyDiv w:val="1"/>
      <w:marLeft w:val="0"/>
      <w:marRight w:val="0"/>
      <w:marTop w:val="0"/>
      <w:marBottom w:val="0"/>
      <w:divBdr>
        <w:top w:val="none" w:sz="0" w:space="0" w:color="auto"/>
        <w:left w:val="none" w:sz="0" w:space="0" w:color="auto"/>
        <w:bottom w:val="none" w:sz="0" w:space="0" w:color="auto"/>
        <w:right w:val="none" w:sz="0" w:space="0" w:color="auto"/>
      </w:divBdr>
    </w:div>
    <w:div w:id="1425684451">
      <w:bodyDiv w:val="1"/>
      <w:marLeft w:val="0"/>
      <w:marRight w:val="0"/>
      <w:marTop w:val="0"/>
      <w:marBottom w:val="0"/>
      <w:divBdr>
        <w:top w:val="none" w:sz="0" w:space="0" w:color="auto"/>
        <w:left w:val="none" w:sz="0" w:space="0" w:color="auto"/>
        <w:bottom w:val="none" w:sz="0" w:space="0" w:color="auto"/>
        <w:right w:val="none" w:sz="0" w:space="0" w:color="auto"/>
      </w:divBdr>
    </w:div>
    <w:div w:id="1465077836">
      <w:bodyDiv w:val="1"/>
      <w:marLeft w:val="0"/>
      <w:marRight w:val="0"/>
      <w:marTop w:val="0"/>
      <w:marBottom w:val="0"/>
      <w:divBdr>
        <w:top w:val="none" w:sz="0" w:space="0" w:color="auto"/>
        <w:left w:val="none" w:sz="0" w:space="0" w:color="auto"/>
        <w:bottom w:val="none" w:sz="0" w:space="0" w:color="auto"/>
        <w:right w:val="none" w:sz="0" w:space="0" w:color="auto"/>
      </w:divBdr>
    </w:div>
    <w:div w:id="1471168827">
      <w:bodyDiv w:val="1"/>
      <w:marLeft w:val="0"/>
      <w:marRight w:val="0"/>
      <w:marTop w:val="0"/>
      <w:marBottom w:val="0"/>
      <w:divBdr>
        <w:top w:val="none" w:sz="0" w:space="0" w:color="auto"/>
        <w:left w:val="none" w:sz="0" w:space="0" w:color="auto"/>
        <w:bottom w:val="none" w:sz="0" w:space="0" w:color="auto"/>
        <w:right w:val="none" w:sz="0" w:space="0" w:color="auto"/>
      </w:divBdr>
    </w:div>
    <w:div w:id="1491408864">
      <w:bodyDiv w:val="1"/>
      <w:marLeft w:val="0"/>
      <w:marRight w:val="0"/>
      <w:marTop w:val="0"/>
      <w:marBottom w:val="0"/>
      <w:divBdr>
        <w:top w:val="none" w:sz="0" w:space="0" w:color="auto"/>
        <w:left w:val="none" w:sz="0" w:space="0" w:color="auto"/>
        <w:bottom w:val="none" w:sz="0" w:space="0" w:color="auto"/>
        <w:right w:val="none" w:sz="0" w:space="0" w:color="auto"/>
      </w:divBdr>
      <w:divsChild>
        <w:div w:id="477527786">
          <w:marLeft w:val="0"/>
          <w:marRight w:val="0"/>
          <w:marTop w:val="0"/>
          <w:marBottom w:val="0"/>
          <w:divBdr>
            <w:top w:val="none" w:sz="0" w:space="0" w:color="auto"/>
            <w:left w:val="none" w:sz="0" w:space="0" w:color="auto"/>
            <w:bottom w:val="none" w:sz="0" w:space="0" w:color="auto"/>
            <w:right w:val="none" w:sz="0" w:space="0" w:color="auto"/>
          </w:divBdr>
        </w:div>
        <w:div w:id="2048791444">
          <w:marLeft w:val="0"/>
          <w:marRight w:val="0"/>
          <w:marTop w:val="0"/>
          <w:marBottom w:val="0"/>
          <w:divBdr>
            <w:top w:val="none" w:sz="0" w:space="0" w:color="auto"/>
            <w:left w:val="none" w:sz="0" w:space="0" w:color="auto"/>
            <w:bottom w:val="none" w:sz="0" w:space="0" w:color="auto"/>
            <w:right w:val="none" w:sz="0" w:space="0" w:color="auto"/>
          </w:divBdr>
        </w:div>
        <w:div w:id="465394475">
          <w:marLeft w:val="0"/>
          <w:marRight w:val="0"/>
          <w:marTop w:val="0"/>
          <w:marBottom w:val="0"/>
          <w:divBdr>
            <w:top w:val="none" w:sz="0" w:space="0" w:color="auto"/>
            <w:left w:val="none" w:sz="0" w:space="0" w:color="auto"/>
            <w:bottom w:val="none" w:sz="0" w:space="0" w:color="auto"/>
            <w:right w:val="none" w:sz="0" w:space="0" w:color="auto"/>
          </w:divBdr>
        </w:div>
        <w:div w:id="373163512">
          <w:marLeft w:val="0"/>
          <w:marRight w:val="0"/>
          <w:marTop w:val="0"/>
          <w:marBottom w:val="0"/>
          <w:divBdr>
            <w:top w:val="none" w:sz="0" w:space="0" w:color="auto"/>
            <w:left w:val="none" w:sz="0" w:space="0" w:color="auto"/>
            <w:bottom w:val="none" w:sz="0" w:space="0" w:color="auto"/>
            <w:right w:val="none" w:sz="0" w:space="0" w:color="auto"/>
          </w:divBdr>
        </w:div>
        <w:div w:id="338625662">
          <w:marLeft w:val="0"/>
          <w:marRight w:val="0"/>
          <w:marTop w:val="0"/>
          <w:marBottom w:val="0"/>
          <w:divBdr>
            <w:top w:val="none" w:sz="0" w:space="0" w:color="auto"/>
            <w:left w:val="none" w:sz="0" w:space="0" w:color="auto"/>
            <w:bottom w:val="none" w:sz="0" w:space="0" w:color="auto"/>
            <w:right w:val="none" w:sz="0" w:space="0" w:color="auto"/>
          </w:divBdr>
        </w:div>
      </w:divsChild>
    </w:div>
    <w:div w:id="1517114253">
      <w:bodyDiv w:val="1"/>
      <w:marLeft w:val="0"/>
      <w:marRight w:val="0"/>
      <w:marTop w:val="0"/>
      <w:marBottom w:val="0"/>
      <w:divBdr>
        <w:top w:val="none" w:sz="0" w:space="0" w:color="auto"/>
        <w:left w:val="none" w:sz="0" w:space="0" w:color="auto"/>
        <w:bottom w:val="none" w:sz="0" w:space="0" w:color="auto"/>
        <w:right w:val="none" w:sz="0" w:space="0" w:color="auto"/>
      </w:divBdr>
      <w:divsChild>
        <w:div w:id="732121619">
          <w:marLeft w:val="0"/>
          <w:marRight w:val="0"/>
          <w:marTop w:val="0"/>
          <w:marBottom w:val="0"/>
          <w:divBdr>
            <w:top w:val="none" w:sz="0" w:space="0" w:color="auto"/>
            <w:left w:val="none" w:sz="0" w:space="0" w:color="auto"/>
            <w:bottom w:val="none" w:sz="0" w:space="0" w:color="auto"/>
            <w:right w:val="none" w:sz="0" w:space="0" w:color="auto"/>
          </w:divBdr>
        </w:div>
        <w:div w:id="1252662831">
          <w:marLeft w:val="0"/>
          <w:marRight w:val="0"/>
          <w:marTop w:val="0"/>
          <w:marBottom w:val="0"/>
          <w:divBdr>
            <w:top w:val="none" w:sz="0" w:space="0" w:color="auto"/>
            <w:left w:val="none" w:sz="0" w:space="0" w:color="auto"/>
            <w:bottom w:val="none" w:sz="0" w:space="0" w:color="auto"/>
            <w:right w:val="none" w:sz="0" w:space="0" w:color="auto"/>
          </w:divBdr>
        </w:div>
        <w:div w:id="102236782">
          <w:marLeft w:val="0"/>
          <w:marRight w:val="0"/>
          <w:marTop w:val="0"/>
          <w:marBottom w:val="0"/>
          <w:divBdr>
            <w:top w:val="none" w:sz="0" w:space="0" w:color="auto"/>
            <w:left w:val="none" w:sz="0" w:space="0" w:color="auto"/>
            <w:bottom w:val="none" w:sz="0" w:space="0" w:color="auto"/>
            <w:right w:val="none" w:sz="0" w:space="0" w:color="auto"/>
          </w:divBdr>
        </w:div>
        <w:div w:id="1169442068">
          <w:marLeft w:val="0"/>
          <w:marRight w:val="0"/>
          <w:marTop w:val="0"/>
          <w:marBottom w:val="0"/>
          <w:divBdr>
            <w:top w:val="none" w:sz="0" w:space="0" w:color="auto"/>
            <w:left w:val="none" w:sz="0" w:space="0" w:color="auto"/>
            <w:bottom w:val="none" w:sz="0" w:space="0" w:color="auto"/>
            <w:right w:val="none" w:sz="0" w:space="0" w:color="auto"/>
          </w:divBdr>
        </w:div>
        <w:div w:id="933244763">
          <w:marLeft w:val="0"/>
          <w:marRight w:val="0"/>
          <w:marTop w:val="0"/>
          <w:marBottom w:val="0"/>
          <w:divBdr>
            <w:top w:val="none" w:sz="0" w:space="0" w:color="auto"/>
            <w:left w:val="none" w:sz="0" w:space="0" w:color="auto"/>
            <w:bottom w:val="none" w:sz="0" w:space="0" w:color="auto"/>
            <w:right w:val="none" w:sz="0" w:space="0" w:color="auto"/>
          </w:divBdr>
        </w:div>
        <w:div w:id="1585188687">
          <w:marLeft w:val="0"/>
          <w:marRight w:val="0"/>
          <w:marTop w:val="0"/>
          <w:marBottom w:val="0"/>
          <w:divBdr>
            <w:top w:val="none" w:sz="0" w:space="0" w:color="auto"/>
            <w:left w:val="none" w:sz="0" w:space="0" w:color="auto"/>
            <w:bottom w:val="none" w:sz="0" w:space="0" w:color="auto"/>
            <w:right w:val="none" w:sz="0" w:space="0" w:color="auto"/>
          </w:divBdr>
        </w:div>
      </w:divsChild>
    </w:div>
    <w:div w:id="1526211023">
      <w:bodyDiv w:val="1"/>
      <w:marLeft w:val="0"/>
      <w:marRight w:val="0"/>
      <w:marTop w:val="0"/>
      <w:marBottom w:val="0"/>
      <w:divBdr>
        <w:top w:val="none" w:sz="0" w:space="0" w:color="auto"/>
        <w:left w:val="none" w:sz="0" w:space="0" w:color="auto"/>
        <w:bottom w:val="none" w:sz="0" w:space="0" w:color="auto"/>
        <w:right w:val="none" w:sz="0" w:space="0" w:color="auto"/>
      </w:divBdr>
    </w:div>
    <w:div w:id="1527215005">
      <w:bodyDiv w:val="1"/>
      <w:marLeft w:val="0"/>
      <w:marRight w:val="0"/>
      <w:marTop w:val="0"/>
      <w:marBottom w:val="0"/>
      <w:divBdr>
        <w:top w:val="none" w:sz="0" w:space="0" w:color="auto"/>
        <w:left w:val="none" w:sz="0" w:space="0" w:color="auto"/>
        <w:bottom w:val="none" w:sz="0" w:space="0" w:color="auto"/>
        <w:right w:val="none" w:sz="0" w:space="0" w:color="auto"/>
      </w:divBdr>
    </w:div>
    <w:div w:id="1528828585">
      <w:bodyDiv w:val="1"/>
      <w:marLeft w:val="0"/>
      <w:marRight w:val="0"/>
      <w:marTop w:val="0"/>
      <w:marBottom w:val="0"/>
      <w:divBdr>
        <w:top w:val="none" w:sz="0" w:space="0" w:color="auto"/>
        <w:left w:val="none" w:sz="0" w:space="0" w:color="auto"/>
        <w:bottom w:val="none" w:sz="0" w:space="0" w:color="auto"/>
        <w:right w:val="none" w:sz="0" w:space="0" w:color="auto"/>
      </w:divBdr>
    </w:div>
    <w:div w:id="1537430061">
      <w:bodyDiv w:val="1"/>
      <w:marLeft w:val="0"/>
      <w:marRight w:val="0"/>
      <w:marTop w:val="0"/>
      <w:marBottom w:val="0"/>
      <w:divBdr>
        <w:top w:val="none" w:sz="0" w:space="0" w:color="auto"/>
        <w:left w:val="none" w:sz="0" w:space="0" w:color="auto"/>
        <w:bottom w:val="none" w:sz="0" w:space="0" w:color="auto"/>
        <w:right w:val="none" w:sz="0" w:space="0" w:color="auto"/>
      </w:divBdr>
    </w:div>
    <w:div w:id="1538539565">
      <w:bodyDiv w:val="1"/>
      <w:marLeft w:val="0"/>
      <w:marRight w:val="0"/>
      <w:marTop w:val="0"/>
      <w:marBottom w:val="0"/>
      <w:divBdr>
        <w:top w:val="none" w:sz="0" w:space="0" w:color="auto"/>
        <w:left w:val="none" w:sz="0" w:space="0" w:color="auto"/>
        <w:bottom w:val="none" w:sz="0" w:space="0" w:color="auto"/>
        <w:right w:val="none" w:sz="0" w:space="0" w:color="auto"/>
      </w:divBdr>
    </w:div>
    <w:div w:id="1555701056">
      <w:bodyDiv w:val="1"/>
      <w:marLeft w:val="0"/>
      <w:marRight w:val="0"/>
      <w:marTop w:val="0"/>
      <w:marBottom w:val="0"/>
      <w:divBdr>
        <w:top w:val="none" w:sz="0" w:space="0" w:color="auto"/>
        <w:left w:val="none" w:sz="0" w:space="0" w:color="auto"/>
        <w:bottom w:val="none" w:sz="0" w:space="0" w:color="auto"/>
        <w:right w:val="none" w:sz="0" w:space="0" w:color="auto"/>
      </w:divBdr>
    </w:div>
    <w:div w:id="1562905531">
      <w:bodyDiv w:val="1"/>
      <w:marLeft w:val="0"/>
      <w:marRight w:val="0"/>
      <w:marTop w:val="0"/>
      <w:marBottom w:val="0"/>
      <w:divBdr>
        <w:top w:val="none" w:sz="0" w:space="0" w:color="auto"/>
        <w:left w:val="none" w:sz="0" w:space="0" w:color="auto"/>
        <w:bottom w:val="none" w:sz="0" w:space="0" w:color="auto"/>
        <w:right w:val="none" w:sz="0" w:space="0" w:color="auto"/>
      </w:divBdr>
    </w:div>
    <w:div w:id="1575505274">
      <w:bodyDiv w:val="1"/>
      <w:marLeft w:val="0"/>
      <w:marRight w:val="0"/>
      <w:marTop w:val="0"/>
      <w:marBottom w:val="0"/>
      <w:divBdr>
        <w:top w:val="none" w:sz="0" w:space="0" w:color="auto"/>
        <w:left w:val="none" w:sz="0" w:space="0" w:color="auto"/>
        <w:bottom w:val="none" w:sz="0" w:space="0" w:color="auto"/>
        <w:right w:val="none" w:sz="0" w:space="0" w:color="auto"/>
      </w:divBdr>
    </w:div>
    <w:div w:id="1584339999">
      <w:bodyDiv w:val="1"/>
      <w:marLeft w:val="0"/>
      <w:marRight w:val="0"/>
      <w:marTop w:val="0"/>
      <w:marBottom w:val="0"/>
      <w:divBdr>
        <w:top w:val="none" w:sz="0" w:space="0" w:color="auto"/>
        <w:left w:val="none" w:sz="0" w:space="0" w:color="auto"/>
        <w:bottom w:val="none" w:sz="0" w:space="0" w:color="auto"/>
        <w:right w:val="none" w:sz="0" w:space="0" w:color="auto"/>
      </w:divBdr>
    </w:div>
    <w:div w:id="1598371108">
      <w:bodyDiv w:val="1"/>
      <w:marLeft w:val="0"/>
      <w:marRight w:val="0"/>
      <w:marTop w:val="0"/>
      <w:marBottom w:val="0"/>
      <w:divBdr>
        <w:top w:val="none" w:sz="0" w:space="0" w:color="auto"/>
        <w:left w:val="none" w:sz="0" w:space="0" w:color="auto"/>
        <w:bottom w:val="none" w:sz="0" w:space="0" w:color="auto"/>
        <w:right w:val="none" w:sz="0" w:space="0" w:color="auto"/>
      </w:divBdr>
    </w:div>
    <w:div w:id="1626427909">
      <w:bodyDiv w:val="1"/>
      <w:marLeft w:val="0"/>
      <w:marRight w:val="0"/>
      <w:marTop w:val="0"/>
      <w:marBottom w:val="0"/>
      <w:divBdr>
        <w:top w:val="none" w:sz="0" w:space="0" w:color="auto"/>
        <w:left w:val="none" w:sz="0" w:space="0" w:color="auto"/>
        <w:bottom w:val="none" w:sz="0" w:space="0" w:color="auto"/>
        <w:right w:val="none" w:sz="0" w:space="0" w:color="auto"/>
      </w:divBdr>
    </w:div>
    <w:div w:id="1635525845">
      <w:bodyDiv w:val="1"/>
      <w:marLeft w:val="0"/>
      <w:marRight w:val="0"/>
      <w:marTop w:val="0"/>
      <w:marBottom w:val="0"/>
      <w:divBdr>
        <w:top w:val="none" w:sz="0" w:space="0" w:color="auto"/>
        <w:left w:val="none" w:sz="0" w:space="0" w:color="auto"/>
        <w:bottom w:val="none" w:sz="0" w:space="0" w:color="auto"/>
        <w:right w:val="none" w:sz="0" w:space="0" w:color="auto"/>
      </w:divBdr>
    </w:div>
    <w:div w:id="1663850740">
      <w:bodyDiv w:val="1"/>
      <w:marLeft w:val="0"/>
      <w:marRight w:val="0"/>
      <w:marTop w:val="0"/>
      <w:marBottom w:val="0"/>
      <w:divBdr>
        <w:top w:val="none" w:sz="0" w:space="0" w:color="auto"/>
        <w:left w:val="none" w:sz="0" w:space="0" w:color="auto"/>
        <w:bottom w:val="none" w:sz="0" w:space="0" w:color="auto"/>
        <w:right w:val="none" w:sz="0" w:space="0" w:color="auto"/>
      </w:divBdr>
    </w:div>
    <w:div w:id="1702826200">
      <w:bodyDiv w:val="1"/>
      <w:marLeft w:val="0"/>
      <w:marRight w:val="0"/>
      <w:marTop w:val="0"/>
      <w:marBottom w:val="0"/>
      <w:divBdr>
        <w:top w:val="none" w:sz="0" w:space="0" w:color="auto"/>
        <w:left w:val="none" w:sz="0" w:space="0" w:color="auto"/>
        <w:bottom w:val="none" w:sz="0" w:space="0" w:color="auto"/>
        <w:right w:val="none" w:sz="0" w:space="0" w:color="auto"/>
      </w:divBdr>
    </w:div>
    <w:div w:id="1709179711">
      <w:bodyDiv w:val="1"/>
      <w:marLeft w:val="0"/>
      <w:marRight w:val="0"/>
      <w:marTop w:val="0"/>
      <w:marBottom w:val="0"/>
      <w:divBdr>
        <w:top w:val="none" w:sz="0" w:space="0" w:color="auto"/>
        <w:left w:val="none" w:sz="0" w:space="0" w:color="auto"/>
        <w:bottom w:val="none" w:sz="0" w:space="0" w:color="auto"/>
        <w:right w:val="none" w:sz="0" w:space="0" w:color="auto"/>
      </w:divBdr>
    </w:div>
    <w:div w:id="1758937138">
      <w:bodyDiv w:val="1"/>
      <w:marLeft w:val="0"/>
      <w:marRight w:val="0"/>
      <w:marTop w:val="0"/>
      <w:marBottom w:val="0"/>
      <w:divBdr>
        <w:top w:val="none" w:sz="0" w:space="0" w:color="auto"/>
        <w:left w:val="none" w:sz="0" w:space="0" w:color="auto"/>
        <w:bottom w:val="none" w:sz="0" w:space="0" w:color="auto"/>
        <w:right w:val="none" w:sz="0" w:space="0" w:color="auto"/>
      </w:divBdr>
    </w:div>
    <w:div w:id="1819956906">
      <w:bodyDiv w:val="1"/>
      <w:marLeft w:val="0"/>
      <w:marRight w:val="0"/>
      <w:marTop w:val="0"/>
      <w:marBottom w:val="0"/>
      <w:divBdr>
        <w:top w:val="none" w:sz="0" w:space="0" w:color="auto"/>
        <w:left w:val="none" w:sz="0" w:space="0" w:color="auto"/>
        <w:bottom w:val="none" w:sz="0" w:space="0" w:color="auto"/>
        <w:right w:val="none" w:sz="0" w:space="0" w:color="auto"/>
      </w:divBdr>
    </w:div>
    <w:div w:id="1830974740">
      <w:bodyDiv w:val="1"/>
      <w:marLeft w:val="0"/>
      <w:marRight w:val="0"/>
      <w:marTop w:val="0"/>
      <w:marBottom w:val="0"/>
      <w:divBdr>
        <w:top w:val="none" w:sz="0" w:space="0" w:color="auto"/>
        <w:left w:val="none" w:sz="0" w:space="0" w:color="auto"/>
        <w:bottom w:val="none" w:sz="0" w:space="0" w:color="auto"/>
        <w:right w:val="none" w:sz="0" w:space="0" w:color="auto"/>
      </w:divBdr>
    </w:div>
    <w:div w:id="1854804913">
      <w:bodyDiv w:val="1"/>
      <w:marLeft w:val="0"/>
      <w:marRight w:val="0"/>
      <w:marTop w:val="0"/>
      <w:marBottom w:val="0"/>
      <w:divBdr>
        <w:top w:val="none" w:sz="0" w:space="0" w:color="auto"/>
        <w:left w:val="none" w:sz="0" w:space="0" w:color="auto"/>
        <w:bottom w:val="none" w:sz="0" w:space="0" w:color="auto"/>
        <w:right w:val="none" w:sz="0" w:space="0" w:color="auto"/>
      </w:divBdr>
    </w:div>
    <w:div w:id="1863545588">
      <w:bodyDiv w:val="1"/>
      <w:marLeft w:val="0"/>
      <w:marRight w:val="0"/>
      <w:marTop w:val="0"/>
      <w:marBottom w:val="0"/>
      <w:divBdr>
        <w:top w:val="none" w:sz="0" w:space="0" w:color="auto"/>
        <w:left w:val="none" w:sz="0" w:space="0" w:color="auto"/>
        <w:bottom w:val="none" w:sz="0" w:space="0" w:color="auto"/>
        <w:right w:val="none" w:sz="0" w:space="0" w:color="auto"/>
      </w:divBdr>
    </w:div>
    <w:div w:id="1863976632">
      <w:bodyDiv w:val="1"/>
      <w:marLeft w:val="0"/>
      <w:marRight w:val="0"/>
      <w:marTop w:val="0"/>
      <w:marBottom w:val="0"/>
      <w:divBdr>
        <w:top w:val="none" w:sz="0" w:space="0" w:color="auto"/>
        <w:left w:val="none" w:sz="0" w:space="0" w:color="auto"/>
        <w:bottom w:val="none" w:sz="0" w:space="0" w:color="auto"/>
        <w:right w:val="none" w:sz="0" w:space="0" w:color="auto"/>
      </w:divBdr>
    </w:div>
    <w:div w:id="1871721958">
      <w:bodyDiv w:val="1"/>
      <w:marLeft w:val="0"/>
      <w:marRight w:val="0"/>
      <w:marTop w:val="0"/>
      <w:marBottom w:val="0"/>
      <w:divBdr>
        <w:top w:val="none" w:sz="0" w:space="0" w:color="auto"/>
        <w:left w:val="none" w:sz="0" w:space="0" w:color="auto"/>
        <w:bottom w:val="none" w:sz="0" w:space="0" w:color="auto"/>
        <w:right w:val="none" w:sz="0" w:space="0" w:color="auto"/>
      </w:divBdr>
    </w:div>
    <w:div w:id="1876968030">
      <w:bodyDiv w:val="1"/>
      <w:marLeft w:val="0"/>
      <w:marRight w:val="0"/>
      <w:marTop w:val="0"/>
      <w:marBottom w:val="0"/>
      <w:divBdr>
        <w:top w:val="none" w:sz="0" w:space="0" w:color="auto"/>
        <w:left w:val="none" w:sz="0" w:space="0" w:color="auto"/>
        <w:bottom w:val="none" w:sz="0" w:space="0" w:color="auto"/>
        <w:right w:val="none" w:sz="0" w:space="0" w:color="auto"/>
      </w:divBdr>
    </w:div>
    <w:div w:id="1908803560">
      <w:bodyDiv w:val="1"/>
      <w:marLeft w:val="0"/>
      <w:marRight w:val="0"/>
      <w:marTop w:val="0"/>
      <w:marBottom w:val="0"/>
      <w:divBdr>
        <w:top w:val="none" w:sz="0" w:space="0" w:color="auto"/>
        <w:left w:val="none" w:sz="0" w:space="0" w:color="auto"/>
        <w:bottom w:val="none" w:sz="0" w:space="0" w:color="auto"/>
        <w:right w:val="none" w:sz="0" w:space="0" w:color="auto"/>
      </w:divBdr>
    </w:div>
    <w:div w:id="1919904203">
      <w:bodyDiv w:val="1"/>
      <w:marLeft w:val="0"/>
      <w:marRight w:val="0"/>
      <w:marTop w:val="0"/>
      <w:marBottom w:val="0"/>
      <w:divBdr>
        <w:top w:val="none" w:sz="0" w:space="0" w:color="auto"/>
        <w:left w:val="none" w:sz="0" w:space="0" w:color="auto"/>
        <w:bottom w:val="none" w:sz="0" w:space="0" w:color="auto"/>
        <w:right w:val="none" w:sz="0" w:space="0" w:color="auto"/>
      </w:divBdr>
    </w:div>
    <w:div w:id="1928615355">
      <w:bodyDiv w:val="1"/>
      <w:marLeft w:val="0"/>
      <w:marRight w:val="0"/>
      <w:marTop w:val="0"/>
      <w:marBottom w:val="0"/>
      <w:divBdr>
        <w:top w:val="none" w:sz="0" w:space="0" w:color="auto"/>
        <w:left w:val="none" w:sz="0" w:space="0" w:color="auto"/>
        <w:bottom w:val="none" w:sz="0" w:space="0" w:color="auto"/>
        <w:right w:val="none" w:sz="0" w:space="0" w:color="auto"/>
      </w:divBdr>
    </w:div>
    <w:div w:id="1963996524">
      <w:bodyDiv w:val="1"/>
      <w:marLeft w:val="0"/>
      <w:marRight w:val="0"/>
      <w:marTop w:val="0"/>
      <w:marBottom w:val="0"/>
      <w:divBdr>
        <w:top w:val="none" w:sz="0" w:space="0" w:color="auto"/>
        <w:left w:val="none" w:sz="0" w:space="0" w:color="auto"/>
        <w:bottom w:val="none" w:sz="0" w:space="0" w:color="auto"/>
        <w:right w:val="none" w:sz="0" w:space="0" w:color="auto"/>
      </w:divBdr>
    </w:div>
    <w:div w:id="1981764072">
      <w:bodyDiv w:val="1"/>
      <w:marLeft w:val="0"/>
      <w:marRight w:val="0"/>
      <w:marTop w:val="0"/>
      <w:marBottom w:val="0"/>
      <w:divBdr>
        <w:top w:val="none" w:sz="0" w:space="0" w:color="auto"/>
        <w:left w:val="none" w:sz="0" w:space="0" w:color="auto"/>
        <w:bottom w:val="none" w:sz="0" w:space="0" w:color="auto"/>
        <w:right w:val="none" w:sz="0" w:space="0" w:color="auto"/>
      </w:divBdr>
    </w:div>
    <w:div w:id="1998875725">
      <w:bodyDiv w:val="1"/>
      <w:marLeft w:val="0"/>
      <w:marRight w:val="0"/>
      <w:marTop w:val="0"/>
      <w:marBottom w:val="0"/>
      <w:divBdr>
        <w:top w:val="none" w:sz="0" w:space="0" w:color="auto"/>
        <w:left w:val="none" w:sz="0" w:space="0" w:color="auto"/>
        <w:bottom w:val="none" w:sz="0" w:space="0" w:color="auto"/>
        <w:right w:val="none" w:sz="0" w:space="0" w:color="auto"/>
      </w:divBdr>
    </w:div>
    <w:div w:id="2008164680">
      <w:bodyDiv w:val="1"/>
      <w:marLeft w:val="0"/>
      <w:marRight w:val="0"/>
      <w:marTop w:val="0"/>
      <w:marBottom w:val="0"/>
      <w:divBdr>
        <w:top w:val="none" w:sz="0" w:space="0" w:color="auto"/>
        <w:left w:val="none" w:sz="0" w:space="0" w:color="auto"/>
        <w:bottom w:val="none" w:sz="0" w:space="0" w:color="auto"/>
        <w:right w:val="none" w:sz="0" w:space="0" w:color="auto"/>
      </w:divBdr>
    </w:div>
    <w:div w:id="2027976864">
      <w:bodyDiv w:val="1"/>
      <w:marLeft w:val="0"/>
      <w:marRight w:val="0"/>
      <w:marTop w:val="0"/>
      <w:marBottom w:val="0"/>
      <w:divBdr>
        <w:top w:val="none" w:sz="0" w:space="0" w:color="auto"/>
        <w:left w:val="none" w:sz="0" w:space="0" w:color="auto"/>
        <w:bottom w:val="none" w:sz="0" w:space="0" w:color="auto"/>
        <w:right w:val="none" w:sz="0" w:space="0" w:color="auto"/>
      </w:divBdr>
    </w:div>
    <w:div w:id="2030523821">
      <w:bodyDiv w:val="1"/>
      <w:marLeft w:val="0"/>
      <w:marRight w:val="0"/>
      <w:marTop w:val="0"/>
      <w:marBottom w:val="0"/>
      <w:divBdr>
        <w:top w:val="none" w:sz="0" w:space="0" w:color="auto"/>
        <w:left w:val="none" w:sz="0" w:space="0" w:color="auto"/>
        <w:bottom w:val="none" w:sz="0" w:space="0" w:color="auto"/>
        <w:right w:val="none" w:sz="0" w:space="0" w:color="auto"/>
      </w:divBdr>
    </w:div>
    <w:div w:id="2035417132">
      <w:bodyDiv w:val="1"/>
      <w:marLeft w:val="0"/>
      <w:marRight w:val="0"/>
      <w:marTop w:val="0"/>
      <w:marBottom w:val="0"/>
      <w:divBdr>
        <w:top w:val="none" w:sz="0" w:space="0" w:color="auto"/>
        <w:left w:val="none" w:sz="0" w:space="0" w:color="auto"/>
        <w:bottom w:val="none" w:sz="0" w:space="0" w:color="auto"/>
        <w:right w:val="none" w:sz="0" w:space="0" w:color="auto"/>
      </w:divBdr>
    </w:div>
    <w:div w:id="205384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896</Words>
  <Characters>5909</Characters>
  <Application>Microsoft Office Word</Application>
  <DocSecurity>0</DocSecurity>
  <Lines>147</Lines>
  <Paragraphs>63</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Walline, Jeffrey J.</dc:creator>
  <cp:keywords/>
  <dc:description/>
  <cp:lastModifiedBy>Ziadeh, Adam</cp:lastModifiedBy>
  <cp:revision>2</cp:revision>
  <cp:lastPrinted>2024-03-18T13:55:00Z</cp:lastPrinted>
  <dcterms:created xsi:type="dcterms:W3CDTF">2026-03-11T19:11:00Z</dcterms:created>
  <dcterms:modified xsi:type="dcterms:W3CDTF">2026-03-11T19:11:00Z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3a93aa58-b876-44cc-9aec-edae9e9b76fa</vt:lpwstr>
  </property>
</Properties>
</file>